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B368D" w14:textId="77777777" w:rsidR="00E65D3F" w:rsidRPr="00184653" w:rsidRDefault="00E65D3F" w:rsidP="00E65D3F">
      <w:pPr>
        <w:spacing w:line="360" w:lineRule="auto"/>
        <w:jc w:val="right"/>
        <w:rPr>
          <w:b/>
        </w:rPr>
      </w:pPr>
      <w:r>
        <w:rPr>
          <w:noProof/>
          <w:szCs w:val="28"/>
        </w:rPr>
        <w:drawing>
          <wp:inline distT="0" distB="0" distL="0" distR="0" wp14:anchorId="65685D89" wp14:editId="6FD94415">
            <wp:extent cx="6581775" cy="1885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874E0" w14:textId="77777777" w:rsidR="00E65D3F" w:rsidRPr="00184653" w:rsidRDefault="00E65D3F" w:rsidP="00E65D3F">
      <w:pPr>
        <w:spacing w:line="360" w:lineRule="auto"/>
        <w:rPr>
          <w:b/>
          <w:szCs w:val="28"/>
        </w:rPr>
      </w:pPr>
      <w:r w:rsidRPr="00184653">
        <w:rPr>
          <w:b/>
          <w:szCs w:val="28"/>
        </w:rPr>
        <w:t xml:space="preserve">                 КАРАР                                                                            РЕШЕНИЕ</w:t>
      </w:r>
    </w:p>
    <w:p w14:paraId="021BC140" w14:textId="219BD6DC" w:rsidR="00E65D3F" w:rsidRDefault="00E65D3F" w:rsidP="00E65D3F">
      <w:pPr>
        <w:pStyle w:val="ae"/>
        <w:rPr>
          <w:b/>
        </w:rPr>
      </w:pPr>
      <w:r>
        <w:rPr>
          <w:b/>
        </w:rPr>
        <w:t xml:space="preserve">      </w:t>
      </w:r>
      <w:r w:rsidRPr="00C906CD">
        <w:rPr>
          <w:b/>
        </w:rPr>
        <w:t>«</w:t>
      </w:r>
      <w:r>
        <w:rPr>
          <w:b/>
        </w:rPr>
        <w:t xml:space="preserve"> </w:t>
      </w:r>
      <w:r w:rsidR="00C141BD">
        <w:rPr>
          <w:b/>
        </w:rPr>
        <w:t>07</w:t>
      </w:r>
      <w:r>
        <w:rPr>
          <w:b/>
        </w:rPr>
        <w:t xml:space="preserve"> </w:t>
      </w:r>
      <w:r w:rsidRPr="00C906CD">
        <w:rPr>
          <w:b/>
        </w:rPr>
        <w:t xml:space="preserve">» </w:t>
      </w:r>
      <w:r>
        <w:rPr>
          <w:b/>
        </w:rPr>
        <w:t xml:space="preserve"> </w:t>
      </w:r>
      <w:r w:rsidR="00C141BD">
        <w:rPr>
          <w:b/>
        </w:rPr>
        <w:t>октябрь</w:t>
      </w:r>
      <w:r>
        <w:rPr>
          <w:b/>
        </w:rPr>
        <w:t xml:space="preserve">  </w:t>
      </w:r>
      <w:r w:rsidRPr="00C906CD">
        <w:rPr>
          <w:b/>
        </w:rPr>
        <w:t>202</w:t>
      </w:r>
      <w:r>
        <w:rPr>
          <w:b/>
        </w:rPr>
        <w:t>6</w:t>
      </w:r>
      <w:r w:rsidRPr="00C906CD">
        <w:rPr>
          <w:b/>
        </w:rPr>
        <w:t xml:space="preserve"> й.            </w:t>
      </w:r>
      <w:r w:rsidR="00C141BD">
        <w:rPr>
          <w:b/>
        </w:rPr>
        <w:t xml:space="preserve">     </w:t>
      </w:r>
      <w:r w:rsidRPr="00C906CD">
        <w:rPr>
          <w:b/>
        </w:rPr>
        <w:t>№</w:t>
      </w:r>
      <w:r w:rsidR="00C141BD">
        <w:rPr>
          <w:b/>
        </w:rPr>
        <w:t>393</w:t>
      </w:r>
      <w:r>
        <w:rPr>
          <w:b/>
        </w:rPr>
        <w:t xml:space="preserve">         </w:t>
      </w:r>
      <w:r w:rsidR="00C141BD">
        <w:rPr>
          <w:b/>
        </w:rPr>
        <w:t xml:space="preserve">          </w:t>
      </w:r>
      <w:r w:rsidRPr="00C906CD">
        <w:rPr>
          <w:b/>
        </w:rPr>
        <w:t>«</w:t>
      </w:r>
      <w:r w:rsidR="00C141BD">
        <w:rPr>
          <w:b/>
        </w:rPr>
        <w:t>07</w:t>
      </w:r>
      <w:r w:rsidRPr="00C906CD">
        <w:rPr>
          <w:b/>
        </w:rPr>
        <w:t xml:space="preserve">» </w:t>
      </w:r>
      <w:r>
        <w:rPr>
          <w:b/>
        </w:rPr>
        <w:t xml:space="preserve"> </w:t>
      </w:r>
      <w:r w:rsidR="00C141BD">
        <w:rPr>
          <w:b/>
        </w:rPr>
        <w:t>октября</w:t>
      </w:r>
      <w:r>
        <w:rPr>
          <w:b/>
        </w:rPr>
        <w:t xml:space="preserve">     </w:t>
      </w:r>
      <w:r w:rsidRPr="00C906CD">
        <w:rPr>
          <w:b/>
        </w:rPr>
        <w:t>202</w:t>
      </w:r>
      <w:r>
        <w:rPr>
          <w:b/>
        </w:rPr>
        <w:t>6</w:t>
      </w:r>
      <w:r w:rsidRPr="00C906CD">
        <w:rPr>
          <w:b/>
        </w:rPr>
        <w:t xml:space="preserve"> г.</w:t>
      </w:r>
    </w:p>
    <w:p w14:paraId="57CD81D5" w14:textId="77777777" w:rsidR="00AA1090" w:rsidRDefault="00AA1090" w:rsidP="00E65D3F">
      <w:pPr>
        <w:pStyle w:val="ae"/>
        <w:rPr>
          <w:b/>
        </w:rPr>
      </w:pPr>
    </w:p>
    <w:p w14:paraId="66EFEAE9" w14:textId="3DA08DCF" w:rsidR="00C805B1" w:rsidRDefault="00C805B1" w:rsidP="00C805B1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решение Совета сельского поселения Балтийский сельсовет муниципального района Иглинский район Республики Башкортостан от 21.11.2025 №277 «Об установлении налога на имущество физических лиц»</w:t>
      </w:r>
    </w:p>
    <w:p w14:paraId="1D13E714" w14:textId="77777777" w:rsidR="00C805B1" w:rsidRDefault="00C805B1" w:rsidP="00C805B1">
      <w:pPr>
        <w:pStyle w:val="Default"/>
      </w:pPr>
      <w:r>
        <w:rPr>
          <w:b/>
          <w:bCs/>
          <w:sz w:val="28"/>
          <w:szCs w:val="28"/>
        </w:rPr>
        <w:tab/>
        <w:t xml:space="preserve"> </w:t>
      </w:r>
    </w:p>
    <w:p w14:paraId="1F94BC77" w14:textId="64860BF3" w:rsidR="00C805B1" w:rsidRDefault="00C805B1" w:rsidP="00C805B1">
      <w:pPr>
        <w:jc w:val="both"/>
        <w:rPr>
          <w:b/>
          <w:bCs/>
          <w:color w:val="000000"/>
          <w:szCs w:val="28"/>
        </w:rPr>
      </w:pPr>
      <w:r>
        <w:t xml:space="preserve"> </w:t>
      </w:r>
      <w:r>
        <w:tab/>
      </w:r>
      <w:r>
        <w:rPr>
          <w:szCs w:val="28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главой 32 части второй Налогового кодекса Российской Федерации, руководствуясь </w:t>
      </w:r>
      <w:r>
        <w:rPr>
          <w:color w:val="000000"/>
          <w:szCs w:val="28"/>
        </w:rPr>
        <w:t>пунктом 2 части 1 статьи 3</w:t>
      </w:r>
      <w:r>
        <w:rPr>
          <w:szCs w:val="28"/>
        </w:rPr>
        <w:t xml:space="preserve"> Устава сельского поселения </w:t>
      </w:r>
      <w:r w:rsidRPr="00C805B1">
        <w:rPr>
          <w:szCs w:val="28"/>
        </w:rPr>
        <w:t>Балтийский</w:t>
      </w:r>
      <w:r>
        <w:rPr>
          <w:szCs w:val="28"/>
        </w:rPr>
        <w:t xml:space="preserve"> сельсовет муниципального района Иглинский Республики Башкортостан, </w:t>
      </w:r>
      <w:r>
        <w:rPr>
          <w:color w:val="000000"/>
          <w:szCs w:val="28"/>
        </w:rPr>
        <w:t xml:space="preserve">Совет сельского поселения </w:t>
      </w:r>
      <w:r w:rsidRPr="00C805B1">
        <w:rPr>
          <w:color w:val="000000"/>
          <w:szCs w:val="28"/>
        </w:rPr>
        <w:t>Балтийский</w:t>
      </w:r>
      <w:r>
        <w:rPr>
          <w:color w:val="000000"/>
          <w:szCs w:val="28"/>
        </w:rPr>
        <w:t xml:space="preserve"> сельсовет муниципального района Иглинский район Республики Башкортостан р е ш и л:</w:t>
      </w:r>
    </w:p>
    <w:p w14:paraId="280EDEAC" w14:textId="77777777" w:rsidR="00C805B1" w:rsidRDefault="00C805B1" w:rsidP="00C805B1">
      <w:pPr>
        <w:pStyle w:val="af1"/>
        <w:rPr>
          <w:b/>
          <w:sz w:val="26"/>
          <w:szCs w:val="28"/>
        </w:rPr>
      </w:pPr>
    </w:p>
    <w:p w14:paraId="5D814439" w14:textId="5C4B7D27" w:rsidR="00C805B1" w:rsidRDefault="00C805B1" w:rsidP="00C805B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изменение в решение Совета сельского поселения Балтийский   сельсовет муниципального района Иглинский район Республики Башкортостан от 21.11.2025 года №277 «Об установлении налога на имущество физических лиц изменение, изложив пункт 2 в следующей редакции:</w:t>
      </w:r>
    </w:p>
    <w:p w14:paraId="43233372" w14:textId="77777777" w:rsidR="00C805B1" w:rsidRDefault="00C805B1" w:rsidP="00C805B1">
      <w:pPr>
        <w:pStyle w:val="Default"/>
        <w:jc w:val="both"/>
      </w:pPr>
      <w:r>
        <w:rPr>
          <w:sz w:val="28"/>
          <w:szCs w:val="28"/>
        </w:rPr>
        <w:tab/>
        <w:t>« 2. Установить следующие налоговые ставки по налогу:</w:t>
      </w:r>
    </w:p>
    <w:p w14:paraId="3879761B" w14:textId="77777777" w:rsidR="00C805B1" w:rsidRDefault="00C805B1" w:rsidP="00C805B1">
      <w:pPr>
        <w:pStyle w:val="af1"/>
        <w:rPr>
          <w:szCs w:val="28"/>
        </w:rPr>
      </w:pPr>
      <w:r>
        <w:rPr>
          <w:szCs w:val="28"/>
        </w:rPr>
        <w:t>1) 0,3 процента в отношении:</w:t>
      </w:r>
    </w:p>
    <w:p w14:paraId="26B4AD8C" w14:textId="77777777" w:rsidR="00C805B1" w:rsidRDefault="00C805B1" w:rsidP="00C805B1">
      <w:pPr>
        <w:ind w:firstLine="709"/>
        <w:jc w:val="both"/>
        <w:rPr>
          <w:szCs w:val="28"/>
        </w:rPr>
      </w:pPr>
      <w:r>
        <w:rPr>
          <w:szCs w:val="28"/>
        </w:rPr>
        <w:t>жилых домов, частей жилых домов, квартир, частей квартир, комнат;</w:t>
      </w:r>
    </w:p>
    <w:p w14:paraId="7C728F20" w14:textId="77777777" w:rsidR="00C805B1" w:rsidRDefault="00C805B1" w:rsidP="00C805B1">
      <w:pPr>
        <w:ind w:firstLine="709"/>
        <w:jc w:val="both"/>
        <w:rPr>
          <w:szCs w:val="28"/>
        </w:rPr>
      </w:pPr>
      <w:r>
        <w:rPr>
          <w:szCs w:val="28"/>
        </w:rPr>
        <w:t xml:space="preserve">объектов незавершенного строительства в случае, если проектируемым назначением таких объектов является жилой дом; </w:t>
      </w:r>
    </w:p>
    <w:p w14:paraId="51E9B277" w14:textId="77777777" w:rsidR="00C805B1" w:rsidRDefault="00C805B1" w:rsidP="00C805B1">
      <w:pPr>
        <w:ind w:firstLine="709"/>
        <w:jc w:val="both"/>
        <w:rPr>
          <w:szCs w:val="28"/>
        </w:rPr>
      </w:pPr>
      <w:r>
        <w:rPr>
          <w:szCs w:val="28"/>
        </w:rPr>
        <w:t>единых недвижимых комплексов, в состав которых входит хотя бы один жилой дом;</w:t>
      </w:r>
    </w:p>
    <w:p w14:paraId="0D70522E" w14:textId="77777777" w:rsidR="00C805B1" w:rsidRDefault="00C805B1" w:rsidP="00C805B1">
      <w:pPr>
        <w:ind w:firstLine="709"/>
        <w:jc w:val="both"/>
        <w:rPr>
          <w:szCs w:val="28"/>
        </w:rPr>
      </w:pPr>
      <w:r>
        <w:rPr>
          <w:szCs w:val="28"/>
        </w:rPr>
        <w:t xml:space="preserve">гаражей и машино-мест, в том числе расположенных в объектах налогообложения, указанных в подпункте 2 пункта 2 настоящего решения; </w:t>
      </w:r>
    </w:p>
    <w:p w14:paraId="290D651C" w14:textId="77777777" w:rsidR="00C805B1" w:rsidRDefault="00C805B1" w:rsidP="00C805B1">
      <w:pPr>
        <w:ind w:firstLine="709"/>
        <w:jc w:val="both"/>
        <w:rPr>
          <w:szCs w:val="28"/>
        </w:rPr>
      </w:pPr>
      <w:r>
        <w:rPr>
          <w:szCs w:val="28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 </w:t>
      </w:r>
    </w:p>
    <w:p w14:paraId="01ECB812" w14:textId="77777777" w:rsidR="00C805B1" w:rsidRDefault="00C805B1" w:rsidP="00C805B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2) 2 процентов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14:paraId="715E364B" w14:textId="77777777" w:rsidR="00C805B1" w:rsidRDefault="00C805B1" w:rsidP="00C805B1">
      <w:pPr>
        <w:ind w:firstLine="709"/>
        <w:jc w:val="both"/>
        <w:rPr>
          <w:szCs w:val="28"/>
        </w:rPr>
      </w:pPr>
      <w:r>
        <w:rPr>
          <w:szCs w:val="28"/>
        </w:rPr>
        <w:t xml:space="preserve">2.1) </w:t>
      </w:r>
      <w:r>
        <w:rPr>
          <w:color w:val="000000"/>
          <w:szCs w:val="28"/>
        </w:rPr>
        <w:t>2,5</w:t>
      </w:r>
      <w:r>
        <w:rPr>
          <w:b/>
          <w:color w:val="000000"/>
          <w:szCs w:val="28"/>
        </w:rPr>
        <w:t xml:space="preserve"> </w:t>
      </w:r>
      <w:r>
        <w:rPr>
          <w:szCs w:val="28"/>
        </w:rPr>
        <w:t xml:space="preserve">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 </w:t>
      </w:r>
    </w:p>
    <w:p w14:paraId="4655DE73" w14:textId="77777777" w:rsidR="00C805B1" w:rsidRDefault="00C805B1" w:rsidP="00C805B1">
      <w:pPr>
        <w:tabs>
          <w:tab w:val="left" w:pos="426"/>
        </w:tabs>
        <w:ind w:firstLine="709"/>
        <w:jc w:val="both"/>
        <w:rPr>
          <w:szCs w:val="28"/>
        </w:rPr>
      </w:pPr>
      <w:r>
        <w:rPr>
          <w:szCs w:val="28"/>
        </w:rPr>
        <w:t xml:space="preserve">3) </w:t>
      </w:r>
      <w:r>
        <w:rPr>
          <w:i/>
          <w:szCs w:val="28"/>
        </w:rPr>
        <w:t xml:space="preserve">  </w:t>
      </w:r>
      <w:r>
        <w:rPr>
          <w:szCs w:val="28"/>
        </w:rPr>
        <w:t>0,5 процента в отношении прочих объектов налогообложения.».</w:t>
      </w:r>
    </w:p>
    <w:p w14:paraId="6743AE47" w14:textId="5FF5FE0B" w:rsidR="00C805B1" w:rsidRDefault="00C805B1" w:rsidP="00C805B1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Данное решение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подлежит официальному опубликованию на информационных стендах в здании администрации сельского поселения и на официальном сайте орга</w:t>
      </w:r>
      <w:r>
        <w:rPr>
          <w:rFonts w:ascii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сельского поселения </w:t>
      </w:r>
      <w:r w:rsidRPr="00C805B1">
        <w:rPr>
          <w:rFonts w:ascii="Times New Roman" w:hAnsi="Times New Roman" w:cs="Times New Roman"/>
          <w:sz w:val="28"/>
          <w:szCs w:val="28"/>
        </w:rPr>
        <w:t>Балтийский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Иглинский район Республики Башкортостан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A81C518" w14:textId="680D5D6F" w:rsidR="00C805B1" w:rsidRDefault="00C805B1" w:rsidP="00C805B1">
      <w:pPr>
        <w:ind w:firstLine="708"/>
        <w:jc w:val="both"/>
        <w:rPr>
          <w:b/>
          <w:szCs w:val="28"/>
        </w:rPr>
      </w:pPr>
      <w:r>
        <w:rPr>
          <w:color w:val="000000"/>
          <w:szCs w:val="28"/>
        </w:rPr>
        <w:t>3. Контроль за</w:t>
      </w:r>
      <w:r>
        <w:rPr>
          <w:szCs w:val="28"/>
        </w:rPr>
        <w:t xml:space="preserve"> исполнением настоящего решения возложить на Постоянную комиссию Совета по бюджету, налогам, вопросам муниципальной собственности (председатель –Бычковская О.В.)</w:t>
      </w:r>
    </w:p>
    <w:p w14:paraId="4F72E164" w14:textId="1FE7E74F" w:rsidR="00C805B1" w:rsidRDefault="00C805B1" w:rsidP="00C805B1">
      <w:pPr>
        <w:pStyle w:val="2"/>
        <w:rPr>
          <w:szCs w:val="28"/>
        </w:rPr>
      </w:pPr>
    </w:p>
    <w:p w14:paraId="1EA183DD" w14:textId="77777777" w:rsidR="00C805B1" w:rsidRDefault="00C805B1" w:rsidP="00C805B1">
      <w:pPr>
        <w:pStyle w:val="2"/>
        <w:rPr>
          <w:szCs w:val="28"/>
        </w:rPr>
      </w:pPr>
    </w:p>
    <w:p w14:paraId="6B571730" w14:textId="24D03321" w:rsidR="00AA1090" w:rsidRPr="00C805B1" w:rsidRDefault="00C805B1" w:rsidP="00C805B1">
      <w:pPr>
        <w:pStyle w:val="2"/>
        <w:rPr>
          <w:szCs w:val="28"/>
        </w:rPr>
      </w:pPr>
      <w:r>
        <w:rPr>
          <w:szCs w:val="28"/>
        </w:rPr>
        <w:t xml:space="preserve">Глава сельского поселения </w:t>
      </w:r>
      <w:r>
        <w:rPr>
          <w:color w:val="0000FF"/>
          <w:szCs w:val="28"/>
        </w:rPr>
        <w:t xml:space="preserve"> </w:t>
      </w:r>
      <w:r>
        <w:rPr>
          <w:szCs w:val="28"/>
        </w:rPr>
        <w:t xml:space="preserve">                                                           Бугвин И.М.</w:t>
      </w:r>
    </w:p>
    <w:p w14:paraId="29D8C6E3" w14:textId="77777777" w:rsidR="00AA1090" w:rsidRDefault="00AA1090" w:rsidP="00E65D3F">
      <w:pPr>
        <w:pStyle w:val="1"/>
        <w:rPr>
          <w:b/>
          <w:szCs w:val="28"/>
        </w:rPr>
      </w:pPr>
    </w:p>
    <w:p w14:paraId="0B21EFCD" w14:textId="77777777" w:rsidR="00AA1090" w:rsidRDefault="00AA1090" w:rsidP="00E65D3F">
      <w:pPr>
        <w:pStyle w:val="1"/>
        <w:rPr>
          <w:b/>
          <w:szCs w:val="28"/>
        </w:rPr>
      </w:pPr>
    </w:p>
    <w:p w14:paraId="09F06AEF" w14:textId="77777777" w:rsidR="00AA1090" w:rsidRDefault="00AA1090" w:rsidP="00E65D3F">
      <w:pPr>
        <w:pStyle w:val="1"/>
        <w:rPr>
          <w:b/>
          <w:szCs w:val="28"/>
        </w:rPr>
      </w:pPr>
    </w:p>
    <w:p w14:paraId="10921271" w14:textId="77777777" w:rsidR="00AA1090" w:rsidRDefault="00AA1090" w:rsidP="00E65D3F">
      <w:pPr>
        <w:pStyle w:val="1"/>
        <w:rPr>
          <w:b/>
          <w:szCs w:val="28"/>
        </w:rPr>
      </w:pPr>
    </w:p>
    <w:p w14:paraId="249A3551" w14:textId="77777777" w:rsidR="00AA1090" w:rsidRDefault="00AA1090" w:rsidP="00E65D3F">
      <w:pPr>
        <w:pStyle w:val="1"/>
        <w:rPr>
          <w:b/>
          <w:szCs w:val="28"/>
        </w:rPr>
      </w:pPr>
    </w:p>
    <w:p w14:paraId="493590A7" w14:textId="77777777" w:rsidR="00AA1090" w:rsidRDefault="00AA1090" w:rsidP="00E65D3F">
      <w:pPr>
        <w:pStyle w:val="1"/>
        <w:rPr>
          <w:b/>
          <w:szCs w:val="28"/>
        </w:rPr>
      </w:pPr>
    </w:p>
    <w:p w14:paraId="0CB785F4" w14:textId="77777777" w:rsidR="00AA1090" w:rsidRDefault="00AA1090" w:rsidP="00E65D3F">
      <w:pPr>
        <w:pStyle w:val="1"/>
        <w:rPr>
          <w:b/>
          <w:szCs w:val="28"/>
        </w:rPr>
      </w:pPr>
    </w:p>
    <w:p w14:paraId="0342CFF3" w14:textId="77777777" w:rsidR="00AA1090" w:rsidRDefault="00AA1090" w:rsidP="00E65D3F">
      <w:pPr>
        <w:pStyle w:val="1"/>
        <w:rPr>
          <w:b/>
          <w:szCs w:val="28"/>
        </w:rPr>
      </w:pPr>
    </w:p>
    <w:p w14:paraId="19F2C9A7" w14:textId="77777777" w:rsidR="00AA1090" w:rsidRDefault="00AA1090" w:rsidP="00E65D3F">
      <w:pPr>
        <w:pStyle w:val="1"/>
        <w:rPr>
          <w:b/>
          <w:szCs w:val="28"/>
        </w:rPr>
      </w:pPr>
    </w:p>
    <w:p w14:paraId="27451628" w14:textId="77777777" w:rsidR="00AA1090" w:rsidRDefault="00AA1090" w:rsidP="00E65D3F">
      <w:pPr>
        <w:pStyle w:val="1"/>
        <w:rPr>
          <w:b/>
          <w:szCs w:val="28"/>
        </w:rPr>
      </w:pPr>
    </w:p>
    <w:p w14:paraId="7BDEFEEF" w14:textId="77777777" w:rsidR="00AA1090" w:rsidRDefault="00AA1090" w:rsidP="00E65D3F">
      <w:pPr>
        <w:pStyle w:val="1"/>
        <w:rPr>
          <w:b/>
          <w:szCs w:val="28"/>
        </w:rPr>
      </w:pPr>
    </w:p>
    <w:p w14:paraId="7DD166F9" w14:textId="206FCB82" w:rsidR="00E65D3F" w:rsidRPr="00FC0017" w:rsidRDefault="00E65D3F" w:rsidP="00E65D3F">
      <w:pPr>
        <w:pStyle w:val="1"/>
        <w:rPr>
          <w:b/>
          <w:szCs w:val="28"/>
        </w:rPr>
      </w:pPr>
      <w:r>
        <w:rPr>
          <w:b/>
          <w:szCs w:val="28"/>
        </w:rPr>
        <w:t xml:space="preserve">                     </w:t>
      </w:r>
    </w:p>
    <w:sectPr w:rsidR="00E65D3F" w:rsidRPr="00FC0017" w:rsidSect="00056448">
      <w:headerReference w:type="even" r:id="rId9"/>
      <w:pgSz w:w="11907" w:h="16840" w:code="9"/>
      <w:pgMar w:top="993" w:right="567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22586" w14:textId="77777777" w:rsidR="00811772" w:rsidRDefault="00811772">
      <w:r>
        <w:separator/>
      </w:r>
    </w:p>
  </w:endnote>
  <w:endnote w:type="continuationSeparator" w:id="0">
    <w:p w14:paraId="6BBE2D42" w14:textId="77777777" w:rsidR="00811772" w:rsidRDefault="0081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AAADE" w14:textId="77777777" w:rsidR="00811772" w:rsidRDefault="00811772">
      <w:r>
        <w:separator/>
      </w:r>
    </w:p>
  </w:footnote>
  <w:footnote w:type="continuationSeparator" w:id="0">
    <w:p w14:paraId="4C2DAAA4" w14:textId="77777777" w:rsidR="00811772" w:rsidRDefault="00811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58B8D" w14:textId="77777777" w:rsidR="009F4512" w:rsidRDefault="007C36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876203" w14:textId="77777777" w:rsidR="009F4512" w:rsidRDefault="008117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16CFA"/>
    <w:multiLevelType w:val="hybridMultilevel"/>
    <w:tmpl w:val="A2006544"/>
    <w:lvl w:ilvl="0" w:tplc="610EDB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00806CA"/>
    <w:multiLevelType w:val="hybridMultilevel"/>
    <w:tmpl w:val="BDDADEDE"/>
    <w:lvl w:ilvl="0" w:tplc="B574CF8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24697B8E"/>
    <w:multiLevelType w:val="hybridMultilevel"/>
    <w:tmpl w:val="D99CF3F6"/>
    <w:lvl w:ilvl="0" w:tplc="3E4EC45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87285F"/>
    <w:multiLevelType w:val="hybridMultilevel"/>
    <w:tmpl w:val="1054B5D2"/>
    <w:lvl w:ilvl="0" w:tplc="8E327D5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A051C2B"/>
    <w:multiLevelType w:val="hybridMultilevel"/>
    <w:tmpl w:val="BF103B4E"/>
    <w:lvl w:ilvl="0" w:tplc="897023A0">
      <w:start w:val="1"/>
      <w:numFmt w:val="decimal"/>
      <w:lvlText w:val="%1."/>
      <w:lvlJc w:val="left"/>
      <w:pPr>
        <w:ind w:left="101" w:hanging="564"/>
      </w:pPr>
      <w:rPr>
        <w:rFonts w:ascii="Times New Roman" w:eastAsia="Times New Roman" w:hAnsi="Times New Roman" w:cs="Times New Roman" w:hint="default"/>
        <w:spacing w:val="0"/>
        <w:w w:val="98"/>
        <w:sz w:val="28"/>
        <w:szCs w:val="28"/>
        <w:lang w:val="ru-RU" w:eastAsia="en-US" w:bidi="ar-SA"/>
      </w:rPr>
    </w:lvl>
    <w:lvl w:ilvl="1" w:tplc="15CECB74">
      <w:numFmt w:val="bullet"/>
      <w:lvlText w:val="•"/>
      <w:lvlJc w:val="left"/>
      <w:pPr>
        <w:ind w:left="1076" w:hanging="564"/>
      </w:pPr>
      <w:rPr>
        <w:rFonts w:hint="default"/>
        <w:lang w:val="ru-RU" w:eastAsia="en-US" w:bidi="ar-SA"/>
      </w:rPr>
    </w:lvl>
    <w:lvl w:ilvl="2" w:tplc="99F6F2F0">
      <w:numFmt w:val="bullet"/>
      <w:lvlText w:val="•"/>
      <w:lvlJc w:val="left"/>
      <w:pPr>
        <w:ind w:left="2052" w:hanging="564"/>
      </w:pPr>
      <w:rPr>
        <w:rFonts w:hint="default"/>
        <w:lang w:val="ru-RU" w:eastAsia="en-US" w:bidi="ar-SA"/>
      </w:rPr>
    </w:lvl>
    <w:lvl w:ilvl="3" w:tplc="A25656E2">
      <w:numFmt w:val="bullet"/>
      <w:lvlText w:val="•"/>
      <w:lvlJc w:val="left"/>
      <w:pPr>
        <w:ind w:left="3028" w:hanging="564"/>
      </w:pPr>
      <w:rPr>
        <w:rFonts w:hint="default"/>
        <w:lang w:val="ru-RU" w:eastAsia="en-US" w:bidi="ar-SA"/>
      </w:rPr>
    </w:lvl>
    <w:lvl w:ilvl="4" w:tplc="8A8EE7B4">
      <w:numFmt w:val="bullet"/>
      <w:lvlText w:val="•"/>
      <w:lvlJc w:val="left"/>
      <w:pPr>
        <w:ind w:left="4004" w:hanging="564"/>
      </w:pPr>
      <w:rPr>
        <w:rFonts w:hint="default"/>
        <w:lang w:val="ru-RU" w:eastAsia="en-US" w:bidi="ar-SA"/>
      </w:rPr>
    </w:lvl>
    <w:lvl w:ilvl="5" w:tplc="8E9A2EC2">
      <w:numFmt w:val="bullet"/>
      <w:lvlText w:val="•"/>
      <w:lvlJc w:val="left"/>
      <w:pPr>
        <w:ind w:left="4980" w:hanging="564"/>
      </w:pPr>
      <w:rPr>
        <w:rFonts w:hint="default"/>
        <w:lang w:val="ru-RU" w:eastAsia="en-US" w:bidi="ar-SA"/>
      </w:rPr>
    </w:lvl>
    <w:lvl w:ilvl="6" w:tplc="495CAD02">
      <w:numFmt w:val="bullet"/>
      <w:lvlText w:val="•"/>
      <w:lvlJc w:val="left"/>
      <w:pPr>
        <w:ind w:left="5956" w:hanging="564"/>
      </w:pPr>
      <w:rPr>
        <w:rFonts w:hint="default"/>
        <w:lang w:val="ru-RU" w:eastAsia="en-US" w:bidi="ar-SA"/>
      </w:rPr>
    </w:lvl>
    <w:lvl w:ilvl="7" w:tplc="B0345918">
      <w:numFmt w:val="bullet"/>
      <w:lvlText w:val="•"/>
      <w:lvlJc w:val="left"/>
      <w:pPr>
        <w:ind w:left="6932" w:hanging="564"/>
      </w:pPr>
      <w:rPr>
        <w:rFonts w:hint="default"/>
        <w:lang w:val="ru-RU" w:eastAsia="en-US" w:bidi="ar-SA"/>
      </w:rPr>
    </w:lvl>
    <w:lvl w:ilvl="8" w:tplc="689A460E">
      <w:numFmt w:val="bullet"/>
      <w:lvlText w:val="•"/>
      <w:lvlJc w:val="left"/>
      <w:pPr>
        <w:ind w:left="7908" w:hanging="564"/>
      </w:pPr>
      <w:rPr>
        <w:rFonts w:hint="default"/>
        <w:lang w:val="ru-RU" w:eastAsia="en-US" w:bidi="ar-SA"/>
      </w:rPr>
    </w:lvl>
  </w:abstractNum>
  <w:abstractNum w:abstractNumId="5" w15:restartNumberingAfterBreak="0">
    <w:nsid w:val="40792ABE"/>
    <w:multiLevelType w:val="multilevel"/>
    <w:tmpl w:val="DF78A82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3C26BC"/>
    <w:multiLevelType w:val="hybridMultilevel"/>
    <w:tmpl w:val="D1042D90"/>
    <w:lvl w:ilvl="0" w:tplc="62805C8C">
      <w:start w:val="1"/>
      <w:numFmt w:val="decimal"/>
      <w:lvlText w:val="%1."/>
      <w:lvlJc w:val="left"/>
      <w:pPr>
        <w:ind w:left="206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7" w15:restartNumberingAfterBreak="0">
    <w:nsid w:val="5828403D"/>
    <w:multiLevelType w:val="hybridMultilevel"/>
    <w:tmpl w:val="ACBC3AA6"/>
    <w:lvl w:ilvl="0" w:tplc="691CD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E64CFE"/>
    <w:multiLevelType w:val="hybridMultilevel"/>
    <w:tmpl w:val="67E8B264"/>
    <w:lvl w:ilvl="0" w:tplc="4F62B9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BA"/>
    <w:rsid w:val="00011CEF"/>
    <w:rsid w:val="00032DCE"/>
    <w:rsid w:val="000545BB"/>
    <w:rsid w:val="00056448"/>
    <w:rsid w:val="000579B3"/>
    <w:rsid w:val="000A322C"/>
    <w:rsid w:val="000C00EB"/>
    <w:rsid w:val="000C3FF6"/>
    <w:rsid w:val="000F33A5"/>
    <w:rsid w:val="000F4BC4"/>
    <w:rsid w:val="000F58E4"/>
    <w:rsid w:val="00116618"/>
    <w:rsid w:val="00123B32"/>
    <w:rsid w:val="00147B9B"/>
    <w:rsid w:val="001534E3"/>
    <w:rsid w:val="00166FC2"/>
    <w:rsid w:val="00176271"/>
    <w:rsid w:val="00193FF8"/>
    <w:rsid w:val="0019665D"/>
    <w:rsid w:val="001A5D0D"/>
    <w:rsid w:val="001A62F4"/>
    <w:rsid w:val="001C4622"/>
    <w:rsid w:val="001D5E48"/>
    <w:rsid w:val="001E0A47"/>
    <w:rsid w:val="001E47F1"/>
    <w:rsid w:val="001F13A1"/>
    <w:rsid w:val="001F75ED"/>
    <w:rsid w:val="002227F1"/>
    <w:rsid w:val="00265040"/>
    <w:rsid w:val="00295467"/>
    <w:rsid w:val="002A5D37"/>
    <w:rsid w:val="002C40D6"/>
    <w:rsid w:val="002C78FA"/>
    <w:rsid w:val="002E10A3"/>
    <w:rsid w:val="002E2B81"/>
    <w:rsid w:val="002E7569"/>
    <w:rsid w:val="0034251E"/>
    <w:rsid w:val="00395C18"/>
    <w:rsid w:val="003A30AC"/>
    <w:rsid w:val="003B6FD6"/>
    <w:rsid w:val="003B7C63"/>
    <w:rsid w:val="00443E6D"/>
    <w:rsid w:val="004606E5"/>
    <w:rsid w:val="0047018F"/>
    <w:rsid w:val="004C0989"/>
    <w:rsid w:val="004E39C1"/>
    <w:rsid w:val="004E4292"/>
    <w:rsid w:val="004F55E5"/>
    <w:rsid w:val="004F774C"/>
    <w:rsid w:val="004F7DD7"/>
    <w:rsid w:val="00532C1B"/>
    <w:rsid w:val="00541D4B"/>
    <w:rsid w:val="00554D3F"/>
    <w:rsid w:val="00570164"/>
    <w:rsid w:val="005942BF"/>
    <w:rsid w:val="005A34EF"/>
    <w:rsid w:val="005D06CB"/>
    <w:rsid w:val="005E093B"/>
    <w:rsid w:val="005E0F8B"/>
    <w:rsid w:val="005E32DC"/>
    <w:rsid w:val="005F359B"/>
    <w:rsid w:val="006066DE"/>
    <w:rsid w:val="006200C1"/>
    <w:rsid w:val="006517CD"/>
    <w:rsid w:val="0067305F"/>
    <w:rsid w:val="00681D82"/>
    <w:rsid w:val="00683774"/>
    <w:rsid w:val="006A7E17"/>
    <w:rsid w:val="006B487C"/>
    <w:rsid w:val="006E3960"/>
    <w:rsid w:val="00711866"/>
    <w:rsid w:val="007225AF"/>
    <w:rsid w:val="0072385E"/>
    <w:rsid w:val="0073672D"/>
    <w:rsid w:val="00753777"/>
    <w:rsid w:val="00795750"/>
    <w:rsid w:val="007C346F"/>
    <w:rsid w:val="007C36DD"/>
    <w:rsid w:val="007F37D5"/>
    <w:rsid w:val="00803E4F"/>
    <w:rsid w:val="00811772"/>
    <w:rsid w:val="00823FC0"/>
    <w:rsid w:val="008314AE"/>
    <w:rsid w:val="00835159"/>
    <w:rsid w:val="008457BE"/>
    <w:rsid w:val="0085137E"/>
    <w:rsid w:val="00872FFD"/>
    <w:rsid w:val="008875FB"/>
    <w:rsid w:val="00891F13"/>
    <w:rsid w:val="00892C88"/>
    <w:rsid w:val="008A314F"/>
    <w:rsid w:val="008C27B7"/>
    <w:rsid w:val="008C4176"/>
    <w:rsid w:val="008C47BD"/>
    <w:rsid w:val="008C62ED"/>
    <w:rsid w:val="00915569"/>
    <w:rsid w:val="0091579F"/>
    <w:rsid w:val="00961DC4"/>
    <w:rsid w:val="00970217"/>
    <w:rsid w:val="00974E7D"/>
    <w:rsid w:val="00977B0E"/>
    <w:rsid w:val="009C3528"/>
    <w:rsid w:val="009C3E8D"/>
    <w:rsid w:val="009C66E6"/>
    <w:rsid w:val="009D2D5B"/>
    <w:rsid w:val="00A15437"/>
    <w:rsid w:val="00A70351"/>
    <w:rsid w:val="00A7296E"/>
    <w:rsid w:val="00AA1090"/>
    <w:rsid w:val="00AB7307"/>
    <w:rsid w:val="00AF774D"/>
    <w:rsid w:val="00B737AF"/>
    <w:rsid w:val="00B76354"/>
    <w:rsid w:val="00BB74BA"/>
    <w:rsid w:val="00BC7075"/>
    <w:rsid w:val="00BD7348"/>
    <w:rsid w:val="00BD7EC1"/>
    <w:rsid w:val="00BE5402"/>
    <w:rsid w:val="00BF1B53"/>
    <w:rsid w:val="00BF1B67"/>
    <w:rsid w:val="00C141BD"/>
    <w:rsid w:val="00C67BA1"/>
    <w:rsid w:val="00C805B1"/>
    <w:rsid w:val="00C86C0A"/>
    <w:rsid w:val="00C9087E"/>
    <w:rsid w:val="00CB4898"/>
    <w:rsid w:val="00CD549F"/>
    <w:rsid w:val="00CF1918"/>
    <w:rsid w:val="00CF193B"/>
    <w:rsid w:val="00D01233"/>
    <w:rsid w:val="00D305D6"/>
    <w:rsid w:val="00D314D8"/>
    <w:rsid w:val="00D3759F"/>
    <w:rsid w:val="00D50AFA"/>
    <w:rsid w:val="00D96FB0"/>
    <w:rsid w:val="00D97640"/>
    <w:rsid w:val="00DA2CFF"/>
    <w:rsid w:val="00DA6446"/>
    <w:rsid w:val="00DB4662"/>
    <w:rsid w:val="00DE70A5"/>
    <w:rsid w:val="00DF4478"/>
    <w:rsid w:val="00E03F7D"/>
    <w:rsid w:val="00E56718"/>
    <w:rsid w:val="00E57840"/>
    <w:rsid w:val="00E652CA"/>
    <w:rsid w:val="00E65D3F"/>
    <w:rsid w:val="00E66EE1"/>
    <w:rsid w:val="00E83231"/>
    <w:rsid w:val="00EB6E7C"/>
    <w:rsid w:val="00F02A83"/>
    <w:rsid w:val="00F158B6"/>
    <w:rsid w:val="00F45B4E"/>
    <w:rsid w:val="00F60910"/>
    <w:rsid w:val="00F60B6D"/>
    <w:rsid w:val="00F86F87"/>
    <w:rsid w:val="00F95C82"/>
    <w:rsid w:val="00F97188"/>
    <w:rsid w:val="00FB0AEA"/>
    <w:rsid w:val="00FB41F9"/>
    <w:rsid w:val="00FB4FD4"/>
    <w:rsid w:val="00FE4378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D38DF"/>
  <w15:chartTrackingRefBased/>
  <w15:docId w15:val="{614D8C18-AFA0-4AE9-9949-0E1F904F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4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65D3F"/>
    <w:pPr>
      <w:keepNext/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74B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BB74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B74BA"/>
  </w:style>
  <w:style w:type="paragraph" w:styleId="3">
    <w:name w:val="Body Text Indent 3"/>
    <w:basedOn w:val="a"/>
    <w:link w:val="30"/>
    <w:rsid w:val="00BB74BA"/>
    <w:pPr>
      <w:ind w:firstLine="709"/>
      <w:jc w:val="both"/>
    </w:pPr>
    <w:rPr>
      <w:b/>
    </w:rPr>
  </w:style>
  <w:style w:type="character" w:customStyle="1" w:styleId="30">
    <w:name w:val="Основной текст с отступом 3 Знак"/>
    <w:basedOn w:val="a0"/>
    <w:link w:val="3"/>
    <w:rsid w:val="00BB74B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0"/>
    <w:uiPriority w:val="99"/>
    <w:rsid w:val="00BB74BA"/>
    <w:rPr>
      <w:color w:val="0000FF"/>
      <w:u w:val="single"/>
    </w:rPr>
  </w:style>
  <w:style w:type="character" w:customStyle="1" w:styleId="a7">
    <w:name w:val="Цветовое выделение"/>
    <w:uiPriority w:val="99"/>
    <w:rsid w:val="00BB74BA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BB74BA"/>
    <w:rPr>
      <w:rFonts w:cs="Times New Roman"/>
      <w:b/>
      <w:color w:val="106BBE"/>
    </w:rPr>
  </w:style>
  <w:style w:type="paragraph" w:styleId="a9">
    <w:name w:val="Normal (Web)"/>
    <w:basedOn w:val="a"/>
    <w:uiPriority w:val="99"/>
    <w:unhideWhenUsed/>
    <w:rsid w:val="00BB74B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81D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67B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C67B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7BA1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7225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5E093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5E093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Body Text"/>
    <w:basedOn w:val="a"/>
    <w:link w:val="af"/>
    <w:uiPriority w:val="1"/>
    <w:unhideWhenUsed/>
    <w:qFormat/>
    <w:rsid w:val="00C86C0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86C0A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F55E5"/>
  </w:style>
  <w:style w:type="table" w:customStyle="1" w:styleId="TableNormal">
    <w:name w:val="Table Normal"/>
    <w:uiPriority w:val="2"/>
    <w:semiHidden/>
    <w:unhideWhenUsed/>
    <w:qFormat/>
    <w:rsid w:val="004F55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55E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7">
    <w:name w:val="Основной текст17"/>
    <w:rsid w:val="000564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af0">
    <w:name w:val="Основной текст_"/>
    <w:link w:val="19"/>
    <w:rsid w:val="00E652CA"/>
    <w:rPr>
      <w:sz w:val="26"/>
      <w:szCs w:val="26"/>
      <w:shd w:val="clear" w:color="auto" w:fill="FFFFFF"/>
    </w:rPr>
  </w:style>
  <w:style w:type="paragraph" w:customStyle="1" w:styleId="19">
    <w:name w:val="Основной текст19"/>
    <w:basedOn w:val="a"/>
    <w:link w:val="af0"/>
    <w:rsid w:val="00E652CA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9">
    <w:name w:val="Основной текст9"/>
    <w:basedOn w:val="af0"/>
    <w:rsid w:val="00753777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rsid w:val="00E65D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C805B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C80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C805B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C80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C805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C805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Default">
    <w:name w:val="Default"/>
    <w:rsid w:val="00C805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6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F25A9-523E-4B2F-83E7-023B72444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</cp:revision>
  <cp:lastPrinted>2026-10-20T11:18:00Z</cp:lastPrinted>
  <dcterms:created xsi:type="dcterms:W3CDTF">2021-08-19T05:16:00Z</dcterms:created>
  <dcterms:modified xsi:type="dcterms:W3CDTF">2026-10-20T11:52:00Z</dcterms:modified>
</cp:coreProperties>
</file>