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B3AE3" w14:textId="2D392120" w:rsidR="00514BA5" w:rsidRPr="00514BA5" w:rsidRDefault="00514BA5" w:rsidP="00514B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A5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4A66D08B" wp14:editId="2A056D26">
            <wp:extent cx="5940425" cy="17024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4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514BA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</w:t>
      </w:r>
    </w:p>
    <w:p w14:paraId="77EF00DC" w14:textId="4CC0322E" w:rsidR="00514BA5" w:rsidRPr="00514BA5" w:rsidRDefault="00514BA5" w:rsidP="00514B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14BA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КАРАР                                                                                           РЕШЕНИЕ </w:t>
      </w:r>
    </w:p>
    <w:p w14:paraId="2700F56E" w14:textId="77777777" w:rsidR="00514BA5" w:rsidRPr="00514BA5" w:rsidRDefault="00514BA5" w:rsidP="00514BA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D43A06" w14:textId="0E778E4E" w:rsidR="00514BA5" w:rsidRPr="00514BA5" w:rsidRDefault="00514BA5" w:rsidP="00514B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4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«12»   февраль    2026</w:t>
      </w:r>
      <w:r w:rsidR="00CF6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514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300</w:t>
      </w:r>
      <w:r w:rsidRPr="00514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« 12»  феврал</w:t>
      </w:r>
      <w:r w:rsidR="00CF6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514B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2026г.    </w:t>
      </w:r>
    </w:p>
    <w:p w14:paraId="5298C913" w14:textId="77777777" w:rsidR="00514BA5" w:rsidRDefault="00514BA5" w:rsidP="00514BA5">
      <w:pPr>
        <w:widowControl w:val="0"/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</w:pPr>
    </w:p>
    <w:p w14:paraId="102D37C3" w14:textId="1E44DB2B" w:rsidR="00514BA5" w:rsidRPr="00514BA5" w:rsidRDefault="00514BA5" w:rsidP="00514BA5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</w:pPr>
      <w:r w:rsidRPr="00514BA5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  <w:t>О подготовке проекта «ВНЕСЕНИЕ ИЗМЕНЕНИЙ В ГЕНЕРАЛЬНЫЙ ПЛАН СЕЛЬСКОГО ПОСЕЛЕНИЯ БАЛТИЙСКИЙ СЕЛЬСОВЕТ МУНИЦИПАЛЬНОГО РАЙОНА ИГЛИНСКИЙ РАЙОН РЕСПУБЛИКИ БАШКОРТОСТАН В ЧАСТИ РАСШИРЕНИЯ ГРАНИЦ Д.СУБАКАЕВО В ЦЕЛЯХ ИНДИВИДУАЛЬНОГО ЖИЛИЩНОГО СТРОИТЕЛЬСТВА ПО ДОГОВОРУ НА КОМПЛЕКСНОЕ РАЗВИТИЕ ТЕРРИТОРИИ ПО ИНИЦИАТИВЕ ПРАВООБЛАДАТЕЛЕЙ ЗЕМЕЛЬНЫХ УЧАСТКОВ»</w:t>
      </w:r>
    </w:p>
    <w:p w14:paraId="31C0DFF9" w14:textId="77777777" w:rsidR="00514BA5" w:rsidRPr="00514BA5" w:rsidRDefault="00514BA5" w:rsidP="00514BA5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</w:p>
    <w:p w14:paraId="4F5D2CC5" w14:textId="79E1C6D3" w:rsidR="00514BA5" w:rsidRPr="00514BA5" w:rsidRDefault="00514BA5" w:rsidP="00514BA5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514BA5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В целях создания условий для устойчивого развития территории сельского поселения Балтийский сельсовет, сохранения окружающей среды объектов культурного наследия, создания условий для планировки сельского поселения Балтийский сельсовет, обеспечения прав и законных интересов физических и юридических лиц, в том числе правообладателей земельных участков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руководствуясь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</w:t>
      </w:r>
      <w:r w:rsidR="0090273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РЕШИЛ</w:t>
      </w:r>
      <w:r w:rsidRPr="00514BA5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:</w:t>
      </w:r>
    </w:p>
    <w:p w14:paraId="448B6F30" w14:textId="77777777" w:rsidR="00514BA5" w:rsidRPr="00514BA5" w:rsidRDefault="00514BA5" w:rsidP="00514BA5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</w:p>
    <w:p w14:paraId="34355450" w14:textId="0451E1A9" w:rsidR="00514BA5" w:rsidRPr="00514BA5" w:rsidRDefault="00514BA5" w:rsidP="00514BA5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514BA5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1. Приступить к разработке проекта внесения изменений в Генеральный план сельского поселения Балтийский сельсовет муниципального района Иглинский район Республики Башкортостан, утвержденного Решением Совета №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 </w:t>
      </w:r>
      <w:r w:rsidRPr="00514BA5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206 от 29 мая 2025 года, в части расширения границ д.Субакаево, в целях индивидуального жилищного строительства, по договору на комплексное развитие территории по инициативе правообладателей земельных участков с кадастровыми номерами: 02:26:000000:5287, 02:26:000000:4869, 02:26:000000:5285, 02:26:000000:5286, 02:26:000000:5288, 02:26:181002:1144, 02:26:181404:73, 02:26:181404:70, 02:26:181404:72, 02:26:181404:78, 02:26:181404:74.</w:t>
      </w:r>
    </w:p>
    <w:p w14:paraId="7CF04CA9" w14:textId="33612C60" w:rsidR="00514BA5" w:rsidRPr="00514BA5" w:rsidRDefault="00514BA5" w:rsidP="00514BA5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514BA5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2. Настоящее </w:t>
      </w:r>
      <w:r w:rsidR="00902734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решение</w:t>
      </w:r>
      <w:r w:rsidRPr="00514BA5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 опубликовать на официальном сайте сельского поселения Балтийский сельсовет муниципального района Иглинский район Республики Башкортостан сети «Интернет» и на информационном стенде администрации.</w:t>
      </w:r>
    </w:p>
    <w:p w14:paraId="5EBEE004" w14:textId="3666BB4E" w:rsidR="00514BA5" w:rsidRPr="00514BA5" w:rsidRDefault="00902734" w:rsidP="00514BA5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3</w:t>
      </w:r>
      <w:r w:rsidR="00514BA5" w:rsidRPr="00514BA5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14:paraId="5BA4F396" w14:textId="77777777" w:rsidR="00514BA5" w:rsidRPr="00514BA5" w:rsidRDefault="00514BA5" w:rsidP="00514BA5">
      <w:pPr>
        <w:widowControl w:val="0"/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</w:p>
    <w:p w14:paraId="62219E2D" w14:textId="77777777" w:rsidR="00514BA5" w:rsidRPr="00514BA5" w:rsidRDefault="00514BA5" w:rsidP="00514BA5">
      <w:pPr>
        <w:widowControl w:val="0"/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</w:p>
    <w:p w14:paraId="3EBE18A3" w14:textId="77777777" w:rsidR="00514BA5" w:rsidRPr="00514BA5" w:rsidRDefault="00514BA5" w:rsidP="00514BA5">
      <w:pPr>
        <w:widowControl w:val="0"/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514BA5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Глава сельского  поселения                                                                                      И.М.Бугвин </w:t>
      </w:r>
    </w:p>
    <w:p w14:paraId="1F9E3910" w14:textId="77777777" w:rsidR="00C21DDB" w:rsidRDefault="00C21DDB"/>
    <w:sectPr w:rsidR="00C21DDB" w:rsidSect="00346A3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AA"/>
    <w:rsid w:val="00514BA5"/>
    <w:rsid w:val="00902734"/>
    <w:rsid w:val="00C21DDB"/>
    <w:rsid w:val="00CF6131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2433"/>
  <w15:chartTrackingRefBased/>
  <w15:docId w15:val="{D2727DAA-7303-4BED-8BD6-F61940F3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2026-02-13T04:36:00Z</dcterms:created>
  <dcterms:modified xsi:type="dcterms:W3CDTF">2026-02-13T05:08:00Z</dcterms:modified>
</cp:coreProperties>
</file>