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C12729" w:rsidRPr="00B77689" w:rsidTr="00CE1368">
        <w:tc>
          <w:tcPr>
            <w:tcW w:w="4651" w:type="dxa"/>
          </w:tcPr>
          <w:p w:rsidR="00C12729" w:rsidRPr="00B77689" w:rsidRDefault="00C12729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Һ</w:t>
            </w:r>
            <w:proofErr w:type="gramStart"/>
            <w:r w:rsidRPr="00B77689">
              <w:rPr>
                <w:rFonts w:ascii="13.5" w:hAnsi="13.5" w:cs="Times New Roman"/>
                <w:sz w:val="26"/>
                <w:szCs w:val="26"/>
              </w:rPr>
              <w:t>Ы</w:t>
            </w:r>
            <w:proofErr w:type="gramEnd"/>
          </w:p>
          <w:p w:rsidR="00C12729" w:rsidRPr="00B77689" w:rsidRDefault="00C12729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ИГЛИН РАЙОНЫ</w:t>
            </w:r>
          </w:p>
          <w:p w:rsidR="00C12729" w:rsidRPr="00B77689" w:rsidRDefault="00C12729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ЫНЫҢ</w:t>
            </w:r>
          </w:p>
          <w:p w:rsidR="00C12729" w:rsidRPr="00B77689" w:rsidRDefault="00C12729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БАЛТИКА АУЫЛ</w:t>
            </w:r>
          </w:p>
          <w:p w:rsidR="00C12729" w:rsidRPr="00B77689" w:rsidRDefault="00C12729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:rsidR="00C12729" w:rsidRPr="00B77689" w:rsidRDefault="00C12729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:rsidR="00C12729" w:rsidRPr="00B77689" w:rsidRDefault="00C12729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:rsidR="00C12729" w:rsidRPr="00B77689" w:rsidRDefault="00C12729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  </w:t>
            </w:r>
            <w:r w:rsidRPr="00B77689">
              <w:rPr>
                <w:rFonts w:ascii="13.5" w:hAnsi="13.5" w:cs="Times New Roman"/>
                <w:noProof/>
                <w:sz w:val="26"/>
                <w:szCs w:val="26"/>
              </w:rPr>
              <w:drawing>
                <wp:inline distT="0" distB="0" distL="0" distR="0" wp14:anchorId="075AF99D" wp14:editId="4826AC97">
                  <wp:extent cx="697865" cy="820420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2729" w:rsidRPr="00B77689" w:rsidRDefault="00C12729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</w:p>
          <w:p w:rsidR="00C12729" w:rsidRPr="00B77689" w:rsidRDefault="00C12729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:rsidR="00C12729" w:rsidRPr="00B77689" w:rsidRDefault="00C12729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АДМИНИСТРАЦИЯ</w:t>
            </w:r>
          </w:p>
          <w:p w:rsidR="00C12729" w:rsidRPr="00B77689" w:rsidRDefault="00C12729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СЕЛЬСКОГО ПОСЕЛЕНИЯ</w:t>
            </w:r>
          </w:p>
          <w:p w:rsidR="00C12729" w:rsidRPr="00B77689" w:rsidRDefault="00C12729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СЕЛЬСОВЕТ</w:t>
            </w:r>
          </w:p>
          <w:p w:rsidR="00C12729" w:rsidRPr="00B77689" w:rsidRDefault="00C12729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МУНИЦИПАЛЬНОГО РАЙОНА</w:t>
            </w:r>
          </w:p>
          <w:p w:rsidR="00C12729" w:rsidRPr="00B77689" w:rsidRDefault="00C12729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ИГЛИНСКИЙ РАЙОН</w:t>
            </w:r>
          </w:p>
          <w:p w:rsidR="00C12729" w:rsidRPr="00B77689" w:rsidRDefault="00C12729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РЕСПУБЛИКИ БАШКОРТОСТАН</w:t>
            </w:r>
          </w:p>
          <w:p w:rsidR="00C12729" w:rsidRPr="00B77689" w:rsidRDefault="00C12729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 xml:space="preserve"> с. Балтика,452415</w:t>
            </w:r>
          </w:p>
        </w:tc>
      </w:tr>
    </w:tbl>
    <w:p w:rsidR="00C12729" w:rsidRPr="00B77689" w:rsidRDefault="00C12729" w:rsidP="00C1272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371210D" wp14:editId="260DA17A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C12729" w:rsidRPr="00B77689" w:rsidRDefault="00C12729" w:rsidP="00C1272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</w:p>
    <w:p w:rsidR="00C12729" w:rsidRPr="00BD0A29" w:rsidRDefault="00C12729" w:rsidP="00C1272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  <w:r w:rsidRPr="00A400B9">
        <w:rPr>
          <w:rFonts w:ascii="13.5" w:hAnsi="13.5" w:cs="Times New Roman"/>
          <w:sz w:val="27"/>
          <w:szCs w:val="27"/>
        </w:rPr>
        <w:t xml:space="preserve">   </w:t>
      </w:r>
      <w:r>
        <w:rPr>
          <w:rFonts w:ascii="13.5" w:hAnsi="13.5" w:cs="Times New Roman"/>
          <w:sz w:val="27"/>
          <w:szCs w:val="27"/>
        </w:rPr>
        <w:t xml:space="preserve">      </w:t>
      </w:r>
      <w:r w:rsidRPr="00A400B9">
        <w:rPr>
          <w:rFonts w:ascii="13.5" w:hAnsi="13.5" w:cs="Times New Roman"/>
          <w:sz w:val="27"/>
          <w:szCs w:val="27"/>
        </w:rPr>
        <w:t xml:space="preserve"> </w:t>
      </w:r>
      <w:r w:rsidRPr="00BD0A29">
        <w:rPr>
          <w:rFonts w:ascii="13.5" w:hAnsi="13.5" w:cs="Times New Roman"/>
          <w:b/>
          <w:sz w:val="28"/>
          <w:szCs w:val="28"/>
        </w:rPr>
        <w:t>КАРАР                                                                    ПОСТАНОВЛЕНИЕ</w:t>
      </w:r>
    </w:p>
    <w:p w:rsidR="00C12729" w:rsidRPr="00BD0A29" w:rsidRDefault="00C12729" w:rsidP="00C1272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:rsidR="00C12729" w:rsidRDefault="00C12729" w:rsidP="00C1272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ноябрь</w:t>
      </w:r>
      <w:r w:rsidRPr="00BD0A29">
        <w:rPr>
          <w:rFonts w:ascii="Times New Roman" w:hAnsi="Times New Roman" w:cs="Times New Roman"/>
          <w:sz w:val="28"/>
          <w:szCs w:val="28"/>
        </w:rPr>
        <w:t xml:space="preserve">  2023 </w:t>
      </w:r>
      <w:r>
        <w:rPr>
          <w:rFonts w:ascii="Times New Roman" w:hAnsi="Times New Roman" w:cs="Times New Roman"/>
          <w:sz w:val="28"/>
          <w:szCs w:val="28"/>
        </w:rPr>
        <w:t>й.                         № 11-104</w:t>
      </w:r>
      <w:r w:rsidRPr="00BD0A2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A29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BD0A29">
        <w:rPr>
          <w:rFonts w:ascii="Times New Roman" w:hAnsi="Times New Roman" w:cs="Times New Roman"/>
          <w:sz w:val="28"/>
          <w:szCs w:val="28"/>
        </w:rPr>
        <w:t xml:space="preserve"> 2023 г</w:t>
      </w:r>
    </w:p>
    <w:p w:rsidR="00C12729" w:rsidRDefault="00C12729" w:rsidP="00C1272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729" w:rsidRDefault="00C12729" w:rsidP="00C1272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729" w:rsidRPr="008A7C95" w:rsidRDefault="00C12729" w:rsidP="00C1272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 выявлении правообладателей ранее учтенных</w:t>
      </w:r>
    </w:p>
    <w:p w:rsidR="00C12729" w:rsidRPr="008A7C95" w:rsidRDefault="00C12729" w:rsidP="00C1272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C12729" w:rsidRDefault="00C12729" w:rsidP="00C127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12729" w:rsidRDefault="00C12729" w:rsidP="00C1272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:rsidR="00C12729" w:rsidRDefault="00C12729" w:rsidP="00C1272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729" w:rsidRDefault="00C12729" w:rsidP="00C12729">
      <w:pPr>
        <w:pStyle w:val="ConsPlusNonforma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нежилого здания  с кадастровым номером </w:t>
      </w:r>
    </w:p>
    <w:p w:rsidR="00C12729" w:rsidRPr="008A7C95" w:rsidRDefault="00C12729" w:rsidP="00C1272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D4B">
        <w:rPr>
          <w:rFonts w:ascii="Times New Roman" w:hAnsi="Times New Roman" w:cs="Times New Roman"/>
          <w:sz w:val="28"/>
          <w:szCs w:val="28"/>
        </w:rPr>
        <w:t>02:26:</w:t>
      </w:r>
      <w:r>
        <w:rPr>
          <w:rFonts w:ascii="Times New Roman" w:hAnsi="Times New Roman" w:cs="Times New Roman"/>
          <w:sz w:val="28"/>
          <w:szCs w:val="28"/>
        </w:rPr>
        <w:t xml:space="preserve">060801:200,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r>
        <w:rPr>
          <w:rFonts w:ascii="Times New Roman" w:hAnsi="Times New Roman" w:cs="Times New Roman"/>
          <w:sz w:val="28"/>
          <w:szCs w:val="28"/>
        </w:rPr>
        <w:t>с. Балтика</w:t>
      </w:r>
      <w:r w:rsidRPr="00EB4D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в  качестве  правообладателя,  владеющего  данным нежилым зданием  на праве собственности, выявлен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Евгении Григорьевич, 29.04.1983г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паспорт </w:t>
      </w:r>
      <w:proofErr w:type="spellStart"/>
      <w:r w:rsidR="001938BC">
        <w:rPr>
          <w:rFonts w:ascii="Times New Roman" w:hAnsi="Times New Roman" w:cs="Times New Roman"/>
          <w:sz w:val="28"/>
          <w:szCs w:val="28"/>
          <w:lang w:val="en-US"/>
        </w:rPr>
        <w:t>xxxx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spellStart"/>
      <w:r w:rsidR="001938BC">
        <w:rPr>
          <w:rFonts w:ascii="Times New Roman" w:hAnsi="Times New Roman" w:cs="Times New Roman"/>
          <w:sz w:val="28"/>
          <w:szCs w:val="28"/>
          <w:lang w:val="en-US"/>
        </w:rPr>
        <w:t>xxxxxx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1938B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1938BC" w:rsidRPr="001938BC">
        <w:rPr>
          <w:rFonts w:ascii="Times New Roman" w:hAnsi="Times New Roman" w:cs="Times New Roman"/>
          <w:sz w:val="28"/>
          <w:szCs w:val="28"/>
        </w:rPr>
        <w:t>.</w:t>
      </w:r>
      <w:r w:rsidR="001938B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1938BC" w:rsidRPr="001938BC">
        <w:rPr>
          <w:rFonts w:ascii="Times New Roman" w:hAnsi="Times New Roman" w:cs="Times New Roman"/>
          <w:sz w:val="28"/>
          <w:szCs w:val="28"/>
        </w:rPr>
        <w:t>.</w:t>
      </w:r>
      <w:r w:rsidR="001938BC"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, отделением УФМС России по РБ в Иглинском районе,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Снилс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38BC">
        <w:rPr>
          <w:rFonts w:ascii="Times New Roman" w:hAnsi="Times New Roman" w:cs="Times New Roman"/>
          <w:sz w:val="28"/>
          <w:szCs w:val="28"/>
          <w:lang w:val="en-US"/>
        </w:rPr>
        <w:t>xxx</w:t>
      </w:r>
      <w:r w:rsidR="001938BC" w:rsidRPr="001938BC">
        <w:rPr>
          <w:rFonts w:ascii="Times New Roman" w:hAnsi="Times New Roman" w:cs="Times New Roman"/>
          <w:sz w:val="28"/>
          <w:szCs w:val="28"/>
        </w:rPr>
        <w:t>-</w:t>
      </w:r>
      <w:r w:rsidR="001938BC">
        <w:rPr>
          <w:rFonts w:ascii="Times New Roman" w:hAnsi="Times New Roman" w:cs="Times New Roman"/>
          <w:sz w:val="28"/>
          <w:szCs w:val="28"/>
          <w:lang w:val="en-US"/>
        </w:rPr>
        <w:t>xxx</w:t>
      </w:r>
      <w:r w:rsidR="001938BC" w:rsidRPr="001938BC">
        <w:rPr>
          <w:rFonts w:ascii="Times New Roman" w:hAnsi="Times New Roman" w:cs="Times New Roman"/>
          <w:sz w:val="28"/>
          <w:szCs w:val="28"/>
        </w:rPr>
        <w:t>-</w:t>
      </w:r>
      <w:r w:rsidR="001938BC">
        <w:rPr>
          <w:rFonts w:ascii="Times New Roman" w:hAnsi="Times New Roman" w:cs="Times New Roman"/>
          <w:sz w:val="28"/>
          <w:szCs w:val="28"/>
          <w:lang w:val="en-US"/>
        </w:rPr>
        <w:t>xxx</w:t>
      </w:r>
      <w:r w:rsidR="001938BC" w:rsidRPr="001938BC">
        <w:rPr>
          <w:rFonts w:ascii="Times New Roman" w:hAnsi="Times New Roman" w:cs="Times New Roman"/>
          <w:sz w:val="28"/>
          <w:szCs w:val="28"/>
        </w:rPr>
        <w:t>-</w:t>
      </w:r>
      <w:r w:rsidR="001938B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1938BC" w:rsidRPr="001938B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12729" w:rsidRDefault="00C12729" w:rsidP="00C1272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Право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Григорьевича,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указанный</w:t>
      </w:r>
      <w:proofErr w:type="gramEnd"/>
    </w:p>
    <w:p w:rsidR="00C12729" w:rsidRDefault="00C12729" w:rsidP="00C1272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</w:t>
      </w:r>
      <w:hyperlink r:id="rId7" w:anchor="P119" w:history="1">
        <w:r w:rsidRPr="00B36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нежилое здание,  подтверждается выпиской из ЕГРН на земельный участок, с кадастровым номером 02:26:060401:250, расположенный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r>
        <w:rPr>
          <w:rFonts w:ascii="Times New Roman" w:hAnsi="Times New Roman" w:cs="Times New Roman"/>
          <w:sz w:val="28"/>
          <w:szCs w:val="28"/>
        </w:rPr>
        <w:t xml:space="preserve">с.Балтика, собственность  02-04-23/020/2014-238 от 15.07.2014  </w:t>
      </w:r>
    </w:p>
    <w:p w:rsidR="00C12729" w:rsidRDefault="00C12729" w:rsidP="00C1272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(копия прилагается).</w:t>
      </w:r>
    </w:p>
    <w:p w:rsidR="00C12729" w:rsidRDefault="00C12729" w:rsidP="00C1272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12729" w:rsidRDefault="00C12729" w:rsidP="00C1272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729" w:rsidRDefault="00C12729" w:rsidP="00C12729">
      <w:pPr>
        <w:pStyle w:val="ConsPlusNormal"/>
        <w:spacing w:line="276" w:lineRule="auto"/>
        <w:jc w:val="both"/>
        <w:rPr>
          <w:szCs w:val="28"/>
        </w:rPr>
      </w:pPr>
      <w:r>
        <w:t xml:space="preserve">Глава сельского поселения                                               </w:t>
      </w:r>
      <w:proofErr w:type="spellStart"/>
      <w:r>
        <w:t>И.М.Бугвин</w:t>
      </w:r>
      <w:proofErr w:type="spellEnd"/>
    </w:p>
    <w:p w:rsidR="00C12729" w:rsidRDefault="00C12729" w:rsidP="00C1272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729" w:rsidRDefault="00C12729" w:rsidP="00C1272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729" w:rsidRDefault="00C12729" w:rsidP="00C1272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729" w:rsidRDefault="00C12729" w:rsidP="00C1272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2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7D5"/>
    <w:multiLevelType w:val="hybridMultilevel"/>
    <w:tmpl w:val="FC48F04C"/>
    <w:lvl w:ilvl="0" w:tplc="A8101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6D31D0"/>
    <w:multiLevelType w:val="hybridMultilevel"/>
    <w:tmpl w:val="11CAE97E"/>
    <w:lvl w:ilvl="0" w:tplc="63066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970EC2"/>
    <w:multiLevelType w:val="hybridMultilevel"/>
    <w:tmpl w:val="95AA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94C4A"/>
    <w:multiLevelType w:val="hybridMultilevel"/>
    <w:tmpl w:val="48D6BEC0"/>
    <w:lvl w:ilvl="0" w:tplc="63E60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2E4843"/>
    <w:multiLevelType w:val="hybridMultilevel"/>
    <w:tmpl w:val="4DFC1044"/>
    <w:lvl w:ilvl="0" w:tplc="F6FCE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1B0B4C"/>
    <w:multiLevelType w:val="hybridMultilevel"/>
    <w:tmpl w:val="95B25A58"/>
    <w:lvl w:ilvl="0" w:tplc="E3886672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40"/>
    <w:rsid w:val="001938BC"/>
    <w:rsid w:val="00594BBB"/>
    <w:rsid w:val="00604640"/>
    <w:rsid w:val="00C1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2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2729"/>
    <w:rPr>
      <w:color w:val="0000FF"/>
      <w:u w:val="single"/>
    </w:rPr>
  </w:style>
  <w:style w:type="paragraph" w:customStyle="1" w:styleId="ConsPlusNormal">
    <w:name w:val="ConsPlusNormal"/>
    <w:rsid w:val="00C127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127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7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2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2729"/>
    <w:rPr>
      <w:color w:val="0000FF"/>
      <w:u w:val="single"/>
    </w:rPr>
  </w:style>
  <w:style w:type="paragraph" w:customStyle="1" w:styleId="ConsPlusNormal">
    <w:name w:val="ConsPlusNormal"/>
    <w:rsid w:val="00C127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127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7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4</cp:revision>
  <dcterms:created xsi:type="dcterms:W3CDTF">2023-11-08T08:57:00Z</dcterms:created>
  <dcterms:modified xsi:type="dcterms:W3CDTF">2023-11-08T09:03:00Z</dcterms:modified>
</cp:coreProperties>
</file>