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227D0B" w:rsidRPr="00B77689" w:rsidTr="00CE1368">
        <w:tc>
          <w:tcPr>
            <w:tcW w:w="4651" w:type="dxa"/>
          </w:tcPr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431A447F" wp14:editId="61C28411">
                  <wp:extent cx="697865" cy="82042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227D0B" w:rsidRPr="00B77689" w:rsidRDefault="00227D0B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227D0B" w:rsidRPr="00B77689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0818C51" wp14:editId="04F0BCF2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227D0B" w:rsidRPr="00B77689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227D0B" w:rsidRPr="00BD0A29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227D0B" w:rsidRPr="00BD0A29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227D0B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</w:t>
      </w:r>
      <w:r>
        <w:rPr>
          <w:rFonts w:ascii="Times New Roman" w:hAnsi="Times New Roman" w:cs="Times New Roman"/>
          <w:sz w:val="28"/>
          <w:szCs w:val="28"/>
        </w:rPr>
        <w:t>й.                         № 11-107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227D0B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D0B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D0B" w:rsidRPr="008A7C95" w:rsidRDefault="00227D0B" w:rsidP="00227D0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227D0B" w:rsidRPr="008A7C95" w:rsidRDefault="00227D0B" w:rsidP="00227D0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227D0B" w:rsidRDefault="00227D0B" w:rsidP="00227D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D0B" w:rsidRDefault="00227D0B" w:rsidP="00227D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227D0B" w:rsidRDefault="00227D0B" w:rsidP="00227D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D0B" w:rsidRDefault="00227D0B" w:rsidP="00227D0B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нежилого здания  с кадастровым номером </w:t>
      </w:r>
    </w:p>
    <w:p w:rsidR="00227D0B" w:rsidRPr="008A7C95" w:rsidRDefault="00227D0B" w:rsidP="00227D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060401:201,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 w:rsidR="002C54B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Балтика,  в  качестве  правообладателя,  владеющего  данным нежилым зданием 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Байгильдина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54B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C54B3" w:rsidRPr="002C54B3">
        <w:rPr>
          <w:rFonts w:ascii="Times New Roman" w:hAnsi="Times New Roman" w:cs="Times New Roman"/>
          <w:sz w:val="28"/>
          <w:szCs w:val="28"/>
        </w:rPr>
        <w:t>.</w:t>
      </w:r>
      <w:r w:rsidR="002C54B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C54B3" w:rsidRPr="002C54B3">
        <w:rPr>
          <w:rFonts w:ascii="Times New Roman" w:hAnsi="Times New Roman" w:cs="Times New Roman"/>
          <w:sz w:val="28"/>
          <w:szCs w:val="28"/>
        </w:rPr>
        <w:t>.</w:t>
      </w:r>
      <w:r w:rsidR="002C54B3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 w:rsidR="002C54B3"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 w:rsidR="002C54B3" w:rsidRPr="002C5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="002C54B3">
        <w:rPr>
          <w:rFonts w:ascii="Times New Roman" w:hAnsi="Times New Roman" w:cs="Times New Roman"/>
          <w:sz w:val="28"/>
          <w:szCs w:val="28"/>
          <w:lang w:val="en-US"/>
        </w:rPr>
        <w:t>xxxxxx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2C54B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C54B3" w:rsidRPr="002C54B3">
        <w:rPr>
          <w:rFonts w:ascii="Times New Roman" w:hAnsi="Times New Roman" w:cs="Times New Roman"/>
          <w:sz w:val="28"/>
          <w:szCs w:val="28"/>
        </w:rPr>
        <w:t>.</w:t>
      </w:r>
      <w:r w:rsidR="002C54B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C54B3" w:rsidRPr="002C54B3">
        <w:rPr>
          <w:rFonts w:ascii="Times New Roman" w:hAnsi="Times New Roman" w:cs="Times New Roman"/>
          <w:sz w:val="28"/>
          <w:szCs w:val="28"/>
        </w:rPr>
        <w:t>.</w:t>
      </w:r>
      <w:r w:rsidR="002C54B3">
        <w:rPr>
          <w:rFonts w:ascii="Times New Roman" w:hAnsi="Times New Roman" w:cs="Times New Roman"/>
          <w:sz w:val="28"/>
          <w:szCs w:val="28"/>
          <w:lang w:val="en-US"/>
        </w:rPr>
        <w:t>xx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отделом УФМС России по РБ, в Уфимском р-не.</w:t>
      </w:r>
    </w:p>
    <w:p w:rsidR="00227D0B" w:rsidRDefault="00227D0B" w:rsidP="00227D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собственности  </w:t>
      </w:r>
      <w:proofErr w:type="spellStart"/>
      <w:r w:rsidRPr="00EB4DCB">
        <w:rPr>
          <w:rFonts w:ascii="Times New Roman" w:hAnsi="Times New Roman" w:cs="Times New Roman"/>
          <w:sz w:val="28"/>
          <w:szCs w:val="28"/>
        </w:rPr>
        <w:t>Байгильдин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EB4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DCB">
        <w:rPr>
          <w:rFonts w:ascii="Times New Roman" w:hAnsi="Times New Roman" w:cs="Times New Roman"/>
          <w:sz w:val="28"/>
          <w:szCs w:val="28"/>
        </w:rPr>
        <w:t>Загир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B4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DCB">
        <w:rPr>
          <w:rFonts w:ascii="Times New Roman" w:hAnsi="Times New Roman" w:cs="Times New Roman"/>
          <w:sz w:val="28"/>
          <w:szCs w:val="28"/>
        </w:rPr>
        <w:t>Ишмухаметовн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нежилое здание,  подтверждается выпиской из ЕГРН на земельный участок, с кадастровым номером 02:26:060501:68, расположенное по адресу</w:t>
      </w:r>
      <w:r w:rsidRPr="00EB4D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 РБ, Иглинский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>
        <w:rPr>
          <w:rFonts w:ascii="Times New Roman" w:hAnsi="Times New Roman" w:cs="Times New Roman"/>
          <w:sz w:val="28"/>
          <w:szCs w:val="28"/>
        </w:rPr>
        <w:t>, договор аренды земельного участка, № 27, выдан 19.03.2015, дата государственной регистрации: 29.04.2015, номер государственной регистрации: 02-04/123-04/223/002/2015-1320/1.</w:t>
      </w:r>
    </w:p>
    <w:p w:rsidR="00227D0B" w:rsidRDefault="00227D0B" w:rsidP="00227D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(копия прилагается).</w:t>
      </w:r>
    </w:p>
    <w:p w:rsidR="00227D0B" w:rsidRDefault="00227D0B" w:rsidP="00227D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27D0B" w:rsidRDefault="00227D0B" w:rsidP="00227D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D0B" w:rsidRDefault="00227D0B" w:rsidP="00227D0B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227D0B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D0B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D0B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D0B" w:rsidRDefault="00227D0B" w:rsidP="00227D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D0B" w:rsidRDefault="00227D0B" w:rsidP="00227D0B"/>
    <w:sectPr w:rsidR="0022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7D5"/>
    <w:multiLevelType w:val="hybridMultilevel"/>
    <w:tmpl w:val="FC48F04C"/>
    <w:lvl w:ilvl="0" w:tplc="A8101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D31D0"/>
    <w:multiLevelType w:val="hybridMultilevel"/>
    <w:tmpl w:val="11CAE97E"/>
    <w:lvl w:ilvl="0" w:tplc="63066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970EC2"/>
    <w:multiLevelType w:val="hybridMultilevel"/>
    <w:tmpl w:val="95AA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4C4A"/>
    <w:multiLevelType w:val="hybridMultilevel"/>
    <w:tmpl w:val="48D6BEC0"/>
    <w:lvl w:ilvl="0" w:tplc="63E60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2E4843"/>
    <w:multiLevelType w:val="hybridMultilevel"/>
    <w:tmpl w:val="4DFC1044"/>
    <w:lvl w:ilvl="0" w:tplc="F6FC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B0B4C"/>
    <w:multiLevelType w:val="hybridMultilevel"/>
    <w:tmpl w:val="95B25A58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A0"/>
    <w:rsid w:val="00227D0B"/>
    <w:rsid w:val="002C54B3"/>
    <w:rsid w:val="00594BBB"/>
    <w:rsid w:val="00F4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0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D0B"/>
    <w:rPr>
      <w:color w:val="0000FF"/>
      <w:u w:val="single"/>
    </w:rPr>
  </w:style>
  <w:style w:type="paragraph" w:customStyle="1" w:styleId="ConsPlusNormal">
    <w:name w:val="ConsPlusNormal"/>
    <w:rsid w:val="00227D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27D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D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0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D0B"/>
    <w:rPr>
      <w:color w:val="0000FF"/>
      <w:u w:val="single"/>
    </w:rPr>
  </w:style>
  <w:style w:type="paragraph" w:customStyle="1" w:styleId="ConsPlusNormal">
    <w:name w:val="ConsPlusNormal"/>
    <w:rsid w:val="00227D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27D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D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dcterms:created xsi:type="dcterms:W3CDTF">2023-11-08T08:57:00Z</dcterms:created>
  <dcterms:modified xsi:type="dcterms:W3CDTF">2023-11-08T09:51:00Z</dcterms:modified>
</cp:coreProperties>
</file>