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3D604F" w:rsidRPr="00C22F5D" w14:paraId="6CEC22A9" w14:textId="77777777" w:rsidTr="00D451BA">
        <w:tc>
          <w:tcPr>
            <w:tcW w:w="4651" w:type="dxa"/>
          </w:tcPr>
          <w:p w14:paraId="05C668A9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C22F5D">
              <w:rPr>
                <w:rFonts w:ascii="TimBashk" w:hAnsi="TimBashk" w:cs="Times New Roman"/>
              </w:rPr>
              <w:t>БАШ</w:t>
            </w:r>
            <w:r w:rsidRPr="0078377D">
              <w:rPr>
                <w:rFonts w:ascii="TimBashk" w:hAnsi="TimBashk" w:cs="Times New Roman"/>
              </w:rPr>
              <w:t>Ҡ</w:t>
            </w:r>
            <w:r w:rsidRPr="00C22F5D">
              <w:rPr>
                <w:rFonts w:ascii="TimBashk" w:hAnsi="TimBashk" w:cs="Times New Roman"/>
              </w:rPr>
              <w:t>ОРТОСТАН РЕСПУБЛИКА</w:t>
            </w:r>
            <w:r w:rsidRPr="00C22F5D">
              <w:rPr>
                <w:rFonts w:ascii="Times New Roman" w:hAnsi="Times New Roman" w:cs="Times New Roman"/>
                <w:lang w:val="be-BY"/>
              </w:rPr>
              <w:t>Һ</w:t>
            </w:r>
            <w:proofErr w:type="gramStart"/>
            <w:r w:rsidRPr="00C22F5D">
              <w:rPr>
                <w:rFonts w:ascii="TimBashk" w:hAnsi="TimBashk" w:cs="Times New Roman"/>
              </w:rPr>
              <w:t>Ы</w:t>
            </w:r>
            <w:proofErr w:type="gramEnd"/>
          </w:p>
          <w:p w14:paraId="27A9CCC6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ИГЛИН РАЙОНЫ</w:t>
            </w:r>
          </w:p>
          <w:p w14:paraId="3821964E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C22F5D">
              <w:rPr>
                <w:rFonts w:ascii="TimBashk" w:hAnsi="TimBashk" w:cs="Times New Roman"/>
              </w:rPr>
              <w:t>МУНИЦИПАЛЬ РАЙОН</w:t>
            </w:r>
            <w:r w:rsidRPr="00C22F5D">
              <w:rPr>
                <w:rFonts w:ascii="TimBashk" w:hAnsi="TimBashk" w:cs="Times New Roman"/>
                <w:lang w:val="be-BY"/>
              </w:rPr>
              <w:t>ЫНЫ</w:t>
            </w:r>
            <w:r w:rsidRPr="00C22F5D">
              <w:rPr>
                <w:rFonts w:ascii="Times New Roman" w:hAnsi="Times New Roman" w:cs="Times New Roman"/>
                <w:lang w:val="be-BY"/>
              </w:rPr>
              <w:t>Ң</w:t>
            </w:r>
          </w:p>
          <w:p w14:paraId="7B900806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</w:t>
            </w:r>
          </w:p>
          <w:p w14:paraId="5F90B847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М</w:t>
            </w:r>
            <w:r w:rsidRPr="00C22F5D">
              <w:rPr>
                <w:rFonts w:ascii="Times New Roman" w:hAnsi="Times New Roman" w:cs="Times New Roman"/>
                <w:lang w:val="be-BY"/>
              </w:rPr>
              <w:t>ӘҺ</w:t>
            </w:r>
            <w:r w:rsidRPr="00C22F5D">
              <w:rPr>
                <w:rFonts w:ascii="TimBashk" w:hAnsi="TimBashk" w:cs="TimBashk"/>
                <w:lang w:val="be-BY"/>
              </w:rPr>
              <w:t>Е</w:t>
            </w:r>
          </w:p>
          <w:p w14:paraId="4DFA5D6D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C22F5D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C22F5D">
              <w:rPr>
                <w:rFonts w:ascii="Times New Roman" w:hAnsi="Times New Roman" w:cs="Times New Roman"/>
                <w:lang w:val="be-BY"/>
              </w:rPr>
              <w:t>Ә</w:t>
            </w:r>
            <w:r w:rsidRPr="00C22F5D">
              <w:rPr>
                <w:rFonts w:ascii="TimBashk" w:hAnsi="TimBashk" w:cs="TimBashk"/>
                <w:lang w:val="be-BY"/>
              </w:rPr>
              <w:t>ТЕ</w:t>
            </w:r>
          </w:p>
          <w:p w14:paraId="18DEEC14" w14:textId="77777777" w:rsidR="003D604F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  <w:lang w:val="be-BY"/>
              </w:rPr>
            </w:pPr>
          </w:p>
          <w:p w14:paraId="3B1367B3" w14:textId="77777777" w:rsidR="003D604F" w:rsidRPr="00E45D91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cs="Times New Roman"/>
                <w:lang w:val="en-US"/>
              </w:rPr>
              <w:t>Y</w:t>
            </w:r>
            <w:r w:rsidRPr="0078377D">
              <w:rPr>
                <w:rFonts w:ascii="TimBashk" w:hAnsi="TimBashk" w:cs="Times New Roman"/>
                <w:lang w:val="be-BY"/>
              </w:rPr>
              <w:t>ҙәк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урамы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</w:t>
            </w:r>
            <w:r>
              <w:rPr>
                <w:rFonts w:ascii="TimBashk" w:hAnsi="TimBashk" w:cs="Times New Roman"/>
                <w:lang w:val="be-BY"/>
              </w:rPr>
              <w:t>Балтика</w:t>
            </w:r>
            <w:r w:rsidRPr="00C22F5D">
              <w:rPr>
                <w:rFonts w:ascii="TimBashk" w:hAnsi="TimBashk" w:cs="Times New Roman"/>
                <w:lang w:val="be-BY"/>
              </w:rPr>
              <w:t xml:space="preserve"> ауылы</w:t>
            </w:r>
            <w:r>
              <w:rPr>
                <w:rFonts w:ascii="TimBashk" w:hAnsi="TimBashk" w:cs="Times New Roman"/>
                <w:lang w:val="be-BY"/>
              </w:rPr>
              <w:t>,</w:t>
            </w:r>
            <w:r>
              <w:rPr>
                <w:rFonts w:ascii="Times New Roman" w:hAnsi="Times New Roman" w:cs="Times New Roman"/>
                <w:lang w:val="be-BY"/>
              </w:rPr>
              <w:t>452415</w:t>
            </w:r>
          </w:p>
        </w:tc>
        <w:tc>
          <w:tcPr>
            <w:tcW w:w="1800" w:type="dxa"/>
          </w:tcPr>
          <w:p w14:paraId="727E0CD9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  <w:r w:rsidRPr="00E45D91">
              <w:rPr>
                <w:rFonts w:ascii="Times New Roman" w:hAnsi="Times New Roman" w:cs="Times New Roman"/>
                <w:lang w:val="be-BY"/>
              </w:rPr>
              <w:t xml:space="preserve">   </w:t>
            </w:r>
            <w:r w:rsidRPr="00C22F5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6B9068" wp14:editId="1B8FBF40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FE454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</w:p>
          <w:p w14:paraId="24A76254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</w:tcPr>
          <w:p w14:paraId="4473F500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14:paraId="2F8ADB97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14:paraId="7D16FA7B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БАЛТИЙСКИЙ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14:paraId="75943D96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14:paraId="530B9BE7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14:paraId="7F68C2DB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  <w:r w:rsidRPr="00C22F5D">
              <w:rPr>
                <w:rFonts w:ascii="Times New Roman" w:hAnsi="Times New Roman" w:cs="Times New Roman"/>
              </w:rPr>
              <w:t>РЕСПУБЛИКИ БАШКОРТОСТАН</w:t>
            </w:r>
          </w:p>
          <w:p w14:paraId="710858DF" w14:textId="77777777" w:rsidR="003D604F" w:rsidRPr="00C22F5D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</w:rPr>
            </w:pPr>
          </w:p>
          <w:p w14:paraId="68465307" w14:textId="77777777" w:rsidR="003D604F" w:rsidRPr="00E45D91" w:rsidRDefault="003D604F" w:rsidP="00D451B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22F5D">
              <w:rPr>
                <w:rFonts w:ascii="Times New Roman" w:hAnsi="Times New Roman" w:cs="Times New Roman"/>
                <w:lang w:val="be-BY"/>
              </w:rPr>
              <w:t xml:space="preserve"> ул. </w:t>
            </w:r>
            <w:r>
              <w:rPr>
                <w:rFonts w:ascii="Times New Roman" w:hAnsi="Times New Roman" w:cs="Times New Roman"/>
                <w:lang w:val="be-BY"/>
              </w:rPr>
              <w:t>Центральная</w:t>
            </w:r>
            <w:r w:rsidRPr="00C22F5D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43,</w:t>
            </w:r>
            <w:r w:rsidRPr="00C22F5D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</w:rPr>
              <w:t>Балтика,452415</w:t>
            </w:r>
          </w:p>
        </w:tc>
      </w:tr>
    </w:tbl>
    <w:p w14:paraId="39FA958C" w14:textId="77777777" w:rsidR="003D604F" w:rsidRPr="00C22F5D" w:rsidRDefault="003D604F" w:rsidP="003D604F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5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A914" wp14:editId="056B5244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3D604F" w:rsidRPr="00C22F5D" w14:paraId="2EB80330" w14:textId="77777777" w:rsidTr="00D451BA">
        <w:trPr>
          <w:trHeight w:val="1014"/>
        </w:trPr>
        <w:tc>
          <w:tcPr>
            <w:tcW w:w="3666" w:type="dxa"/>
          </w:tcPr>
          <w:p w14:paraId="5D47E1EA" w14:textId="77777777" w:rsidR="003D604F" w:rsidRDefault="003D604F" w:rsidP="00D451BA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Bashk" w:hAnsi="TimBashk" w:cs="Times New Roman"/>
                <w:b/>
                <w:i w:val="0"/>
                <w:sz w:val="26"/>
                <w:szCs w:val="26"/>
              </w:rPr>
            </w:pPr>
          </w:p>
          <w:p w14:paraId="29B2C7D8" w14:textId="77777777" w:rsidR="003D604F" w:rsidRPr="00C22F5D" w:rsidRDefault="003D604F" w:rsidP="00D451BA">
            <w:pPr>
              <w:pStyle w:val="7"/>
              <w:tabs>
                <w:tab w:val="center" w:pos="1418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78377D">
              <w:rPr>
                <w:rFonts w:ascii="TimBashk" w:hAnsi="TimBashk" w:cs="Times New Roman"/>
                <w:b/>
                <w:i w:val="0"/>
                <w:sz w:val="26"/>
                <w:szCs w:val="26"/>
              </w:rPr>
              <w:t>Ҡ</w:t>
            </w:r>
            <w:r w:rsidRPr="00C22F5D"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  <w:t>АРАР</w:t>
            </w:r>
          </w:p>
          <w:p w14:paraId="4AA96A48" w14:textId="77777777" w:rsidR="003D604F" w:rsidRPr="00C22F5D" w:rsidRDefault="003D604F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5F2A90" w14:textId="0C813356" w:rsidR="003D604F" w:rsidRPr="00C22F5D" w:rsidRDefault="003D604F" w:rsidP="004270A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«</w:t>
            </w:r>
            <w:r w:rsidR="004270A7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  <w:r w:rsidR="004270A7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2021</w:t>
            </w: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>й.</w:t>
            </w:r>
          </w:p>
        </w:tc>
        <w:tc>
          <w:tcPr>
            <w:tcW w:w="2273" w:type="dxa"/>
          </w:tcPr>
          <w:p w14:paraId="3DF0D16C" w14:textId="77777777" w:rsidR="003D604F" w:rsidRPr="00C22F5D" w:rsidRDefault="003D604F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A9EE06B" w14:textId="77777777" w:rsidR="003D604F" w:rsidRDefault="003D604F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C144DF4" w14:textId="77777777" w:rsidR="003D604F" w:rsidRPr="00C22F5D" w:rsidRDefault="003D604F" w:rsidP="00D451B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1FF3E64" w14:textId="71539AB9" w:rsidR="003D604F" w:rsidRPr="00C22F5D" w:rsidRDefault="003D604F" w:rsidP="004270A7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270A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270A7" w:rsidRPr="0082351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82351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8235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81</w:t>
            </w:r>
          </w:p>
        </w:tc>
        <w:tc>
          <w:tcPr>
            <w:tcW w:w="3961" w:type="dxa"/>
          </w:tcPr>
          <w:p w14:paraId="4809575F" w14:textId="77777777" w:rsidR="003D604F" w:rsidRDefault="003D604F" w:rsidP="00D451BA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</w:p>
          <w:p w14:paraId="2969B792" w14:textId="77777777" w:rsidR="003D604F" w:rsidRPr="00C22F5D" w:rsidRDefault="003D604F" w:rsidP="00D451BA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C22F5D"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  <w:t>ПОСТАНОВЛЕНИЕ</w:t>
            </w:r>
          </w:p>
          <w:p w14:paraId="57B430A2" w14:textId="77777777" w:rsidR="003D604F" w:rsidRPr="00C22F5D" w:rsidRDefault="003D604F" w:rsidP="00D45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BA9377" w14:textId="5C383302" w:rsidR="003D604F" w:rsidRPr="00C22F5D" w:rsidRDefault="003D604F" w:rsidP="004270A7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«2</w:t>
            </w:r>
            <w:r w:rsidR="004270A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  <w:r w:rsidR="004270A7">
              <w:rPr>
                <w:rFonts w:ascii="Times New Roman" w:hAnsi="Times New Roman" w:cs="Times New Roman"/>
                <w:b/>
                <w:sz w:val="26"/>
                <w:szCs w:val="26"/>
              </w:rPr>
              <w:t>ноября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2021</w:t>
            </w:r>
            <w:r w:rsidRPr="00C22F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</w:tc>
      </w:tr>
    </w:tbl>
    <w:p w14:paraId="645F22CD" w14:textId="77777777" w:rsidR="003D604F" w:rsidRDefault="003D604F" w:rsidP="003D604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30C6EE90" w14:textId="77777777" w:rsidR="003D604F" w:rsidRDefault="003D604F" w:rsidP="003D604F">
      <w:pPr>
        <w:pStyle w:val="a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BFEFBD" w14:textId="6CC53D5E" w:rsidR="00AD6002" w:rsidRPr="00FD2111" w:rsidRDefault="00AD6002" w:rsidP="006B3386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11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31" w:history="1">
        <w:r w:rsidRPr="00FD2111">
          <w:rPr>
            <w:rFonts w:ascii="Times New Roman" w:hAnsi="Times New Roman" w:cs="Times New Roman"/>
            <w:b/>
            <w:sz w:val="28"/>
            <w:szCs w:val="28"/>
          </w:rPr>
          <w:t>Порядка</w:t>
        </w:r>
      </w:hyperlink>
      <w:r w:rsidRPr="00FD2111">
        <w:rPr>
          <w:rFonts w:ascii="Times New Roman" w:hAnsi="Times New Roman" w:cs="Times New Roman"/>
          <w:b/>
          <w:sz w:val="28"/>
          <w:szCs w:val="28"/>
        </w:rPr>
        <w:t xml:space="preserve"> осуществления бюджетных инвестиций в объекты муниципальной собственности </w:t>
      </w:r>
      <w:r w:rsidR="00184847"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4270A7">
        <w:rPr>
          <w:rFonts w:ascii="Times New Roman" w:hAnsi="Times New Roman" w:cs="Times New Roman"/>
          <w:b/>
          <w:bCs/>
          <w:sz w:val="28"/>
          <w:szCs w:val="28"/>
        </w:rPr>
        <w:t>Балтийский</w:t>
      </w:r>
      <w:r w:rsidR="00184847"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Pr="0018484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4270A7">
        <w:rPr>
          <w:rFonts w:ascii="Times New Roman" w:hAnsi="Times New Roman" w:cs="Times New Roman"/>
          <w:b/>
          <w:sz w:val="28"/>
          <w:szCs w:val="28"/>
        </w:rPr>
        <w:t>Иглинский</w:t>
      </w:r>
      <w:r w:rsidRPr="00FD211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14:paraId="735CD4A3" w14:textId="77777777" w:rsidR="00A74282" w:rsidRDefault="00A74282" w:rsidP="006B33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566D25" w14:textId="77777777" w:rsidR="007947A9" w:rsidRPr="00AD6002" w:rsidRDefault="007947A9" w:rsidP="006B33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399C2E" w14:textId="69127DF5" w:rsidR="00B36B48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D76796">
          <w:rPr>
            <w:rFonts w:ascii="Times New Roman" w:hAnsi="Times New Roman" w:cs="Times New Roman"/>
            <w:sz w:val="28"/>
            <w:szCs w:val="28"/>
          </w:rPr>
          <w:t>статьей 79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, 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4270A7">
        <w:rPr>
          <w:rFonts w:ascii="Times New Roman" w:hAnsi="Times New Roman" w:cs="Times New Roman"/>
          <w:sz w:val="28"/>
          <w:szCs w:val="28"/>
        </w:rPr>
        <w:t>16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4270A7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4270A7">
        <w:rPr>
          <w:rFonts w:ascii="Times New Roman" w:hAnsi="Times New Roman" w:cs="Times New Roman"/>
          <w:sz w:val="28"/>
          <w:szCs w:val="28"/>
        </w:rPr>
        <w:t>го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270A7">
        <w:rPr>
          <w:rFonts w:ascii="Times New Roman" w:hAnsi="Times New Roman" w:cs="Times New Roman"/>
          <w:sz w:val="28"/>
          <w:szCs w:val="28"/>
        </w:rPr>
        <w:t>а  Иглинский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утвержденного Решением Совета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70A7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270A7">
        <w:rPr>
          <w:rFonts w:ascii="Times New Roman" w:hAnsi="Times New Roman" w:cs="Times New Roman"/>
          <w:sz w:val="28"/>
          <w:szCs w:val="28"/>
        </w:rPr>
        <w:t>Иглинский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4270A7">
        <w:rPr>
          <w:rFonts w:ascii="Times New Roman" w:hAnsi="Times New Roman" w:cs="Times New Roman"/>
          <w:sz w:val="28"/>
          <w:szCs w:val="28"/>
        </w:rPr>
        <w:t>18</w:t>
      </w:r>
      <w:r w:rsidR="008A584C">
        <w:rPr>
          <w:rFonts w:ascii="Times New Roman" w:hAnsi="Times New Roman" w:cs="Times New Roman"/>
          <w:sz w:val="28"/>
          <w:szCs w:val="28"/>
        </w:rPr>
        <w:t xml:space="preserve"> </w:t>
      </w:r>
      <w:r w:rsidR="004270A7">
        <w:rPr>
          <w:rFonts w:ascii="Times New Roman" w:hAnsi="Times New Roman" w:cs="Times New Roman"/>
          <w:sz w:val="28"/>
          <w:szCs w:val="28"/>
        </w:rPr>
        <w:t>августа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20</w:t>
      </w:r>
      <w:r w:rsidR="008A584C">
        <w:rPr>
          <w:rFonts w:ascii="Times New Roman" w:hAnsi="Times New Roman" w:cs="Times New Roman"/>
          <w:sz w:val="28"/>
          <w:szCs w:val="28"/>
        </w:rPr>
        <w:t>2</w:t>
      </w:r>
      <w:r w:rsidR="004270A7">
        <w:rPr>
          <w:rFonts w:ascii="Times New Roman" w:hAnsi="Times New Roman" w:cs="Times New Roman"/>
          <w:sz w:val="28"/>
          <w:szCs w:val="28"/>
        </w:rPr>
        <w:t>0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г. № </w:t>
      </w:r>
      <w:r w:rsidR="00485082">
        <w:rPr>
          <w:rFonts w:ascii="Times New Roman" w:hAnsi="Times New Roman" w:cs="Times New Roman"/>
          <w:sz w:val="28"/>
          <w:szCs w:val="28"/>
        </w:rPr>
        <w:t>1</w:t>
      </w:r>
      <w:r w:rsidR="004270A7">
        <w:rPr>
          <w:rFonts w:ascii="Times New Roman" w:hAnsi="Times New Roman" w:cs="Times New Roman"/>
          <w:sz w:val="28"/>
          <w:szCs w:val="28"/>
        </w:rPr>
        <w:t>02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, </w:t>
      </w:r>
      <w:r w:rsidR="00184847">
        <w:rPr>
          <w:rFonts w:ascii="Times New Roman" w:hAnsi="Times New Roman" w:cs="Times New Roman"/>
          <w:sz w:val="28"/>
          <w:szCs w:val="28"/>
        </w:rPr>
        <w:t>а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70A7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270A7">
        <w:rPr>
          <w:rFonts w:ascii="Times New Roman" w:hAnsi="Times New Roman" w:cs="Times New Roman"/>
          <w:sz w:val="28"/>
          <w:szCs w:val="28"/>
        </w:rPr>
        <w:t>Иглинский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gramEnd"/>
    </w:p>
    <w:p w14:paraId="1F5F257E" w14:textId="77777777" w:rsidR="00485082" w:rsidRDefault="004850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A60F10" w14:textId="7A297470" w:rsidR="00A74282" w:rsidRDefault="00AD6002" w:rsidP="00B36B48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4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74282" w:rsidRPr="00B36B48">
        <w:rPr>
          <w:rFonts w:ascii="Times New Roman" w:hAnsi="Times New Roman" w:cs="Times New Roman"/>
          <w:b/>
          <w:sz w:val="28"/>
          <w:szCs w:val="28"/>
        </w:rPr>
        <w:t>:</w:t>
      </w:r>
    </w:p>
    <w:p w14:paraId="202E0E45" w14:textId="77777777" w:rsidR="00485082" w:rsidRPr="00B36B48" w:rsidRDefault="00485082" w:rsidP="00B36B48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CC4DB" w14:textId="426A9815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D7679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осуществления бюджетных инвестиций в объекты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270A7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270A7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="00AD600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4315AD43" w14:textId="5DF58EBE" w:rsidR="005D6F26" w:rsidRPr="007D51D9" w:rsidRDefault="005D6F26" w:rsidP="006046A4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1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51D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36B4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1A4C5B9" w14:textId="77777777" w:rsidR="005D6F26" w:rsidRDefault="005D6F26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07A538" w14:textId="77777777" w:rsidR="00485082" w:rsidRDefault="00485082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9FD82" w14:textId="77777777" w:rsidR="00485082" w:rsidRDefault="00485082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4210A4" w14:textId="77777777" w:rsidR="005D6F26" w:rsidRPr="003475C7" w:rsidRDefault="005D6F26" w:rsidP="005D6F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C639F8" w14:textId="101F035B" w:rsidR="00A74282" w:rsidRPr="00B36B48" w:rsidRDefault="005D6F26" w:rsidP="00B36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 w:rsidR="00B36B48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="004270A7">
        <w:rPr>
          <w:rFonts w:ascii="Times New Roman" w:hAnsi="Times New Roman"/>
          <w:sz w:val="28"/>
          <w:szCs w:val="28"/>
        </w:rPr>
        <w:t>И.М.Бугвин</w:t>
      </w:r>
      <w:proofErr w:type="spellEnd"/>
    </w:p>
    <w:p w14:paraId="55AAB7A8" w14:textId="77777777" w:rsidR="00A74282" w:rsidRPr="00D76796" w:rsidRDefault="00A74282" w:rsidP="006B338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E62916" w14:textId="77777777" w:rsidR="00485082" w:rsidRDefault="00485082" w:rsidP="006B3386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18AFBC9" w14:textId="77777777" w:rsidR="00485082" w:rsidRDefault="00485082" w:rsidP="00485082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14:paraId="27473CDC" w14:textId="77777777" w:rsidR="00D76796" w:rsidRPr="00AC60FF" w:rsidRDefault="00D76796" w:rsidP="00A06762">
      <w:pPr>
        <w:pStyle w:val="ConsPlusNormal"/>
        <w:ind w:left="5245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2F6803D" w14:textId="642C153D" w:rsidR="00D76796" w:rsidRPr="00AC60FF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84847">
        <w:rPr>
          <w:rFonts w:ascii="Times New Roman" w:hAnsi="Times New Roman" w:cs="Times New Roman"/>
          <w:sz w:val="28"/>
          <w:szCs w:val="28"/>
        </w:rPr>
        <w:t>а</w:t>
      </w:r>
      <w:r w:rsidRPr="00AC60FF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5A28677" w14:textId="156E5D8C" w:rsidR="00D76796" w:rsidRDefault="00184847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270A7">
        <w:rPr>
          <w:rFonts w:ascii="Times New Roman" w:hAnsi="Times New Roman" w:cs="Times New Roman"/>
          <w:sz w:val="28"/>
          <w:szCs w:val="28"/>
        </w:rPr>
        <w:t>Бплтийский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4270A7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76796" w:rsidRPr="00AC60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D690E" w14:textId="77777777" w:rsidR="00D76796" w:rsidRPr="00AC60FF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8843898" w14:textId="077A12DF" w:rsidR="00D76796" w:rsidRDefault="00D76796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AC60F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70A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270A7">
        <w:rPr>
          <w:rFonts w:ascii="Times New Roman" w:hAnsi="Times New Roman" w:cs="Times New Roman"/>
          <w:sz w:val="28"/>
          <w:szCs w:val="28"/>
        </w:rPr>
        <w:t>ноября</w:t>
      </w:r>
      <w:r w:rsidR="00485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C60FF">
        <w:rPr>
          <w:rFonts w:ascii="Times New Roman" w:hAnsi="Times New Roman" w:cs="Times New Roman"/>
          <w:sz w:val="28"/>
          <w:szCs w:val="28"/>
        </w:rPr>
        <w:t xml:space="preserve"> г. </w:t>
      </w:r>
      <w:r w:rsidRPr="0082351F">
        <w:rPr>
          <w:rFonts w:ascii="Times New Roman" w:hAnsi="Times New Roman" w:cs="Times New Roman"/>
          <w:sz w:val="28"/>
          <w:szCs w:val="28"/>
        </w:rPr>
        <w:t xml:space="preserve">№ </w:t>
      </w:r>
      <w:r w:rsidR="0082351F">
        <w:rPr>
          <w:rFonts w:ascii="Times New Roman" w:hAnsi="Times New Roman" w:cs="Times New Roman"/>
          <w:sz w:val="28"/>
          <w:szCs w:val="28"/>
        </w:rPr>
        <w:t>11-81</w:t>
      </w:r>
      <w:bookmarkStart w:id="0" w:name="_GoBack"/>
      <w:bookmarkEnd w:id="0"/>
    </w:p>
    <w:p w14:paraId="1BAE442C" w14:textId="77777777" w:rsidR="0082351F" w:rsidRDefault="0082351F" w:rsidP="00A06762">
      <w:pPr>
        <w:pStyle w:val="ConsPlusNormal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14:paraId="637BF875" w14:textId="77777777" w:rsidR="00A74282" w:rsidRPr="00D76796" w:rsidRDefault="00A74282" w:rsidP="00A06762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Start w:id="1" w:name="P31"/>
    <w:bookmarkEnd w:id="1"/>
    <w:p w14:paraId="25F78728" w14:textId="77777777" w:rsid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fldChar w:fldCharType="begin"/>
      </w:r>
      <w:r w:rsidRPr="00D76796">
        <w:rPr>
          <w:rFonts w:ascii="Times New Roman" w:hAnsi="Times New Roman" w:cs="Times New Roman"/>
          <w:sz w:val="28"/>
          <w:szCs w:val="28"/>
        </w:rPr>
        <w:instrText xml:space="preserve"> HYPERLINK \l "P31" </w:instrText>
      </w:r>
      <w:r w:rsidRPr="00D76796">
        <w:rPr>
          <w:rFonts w:ascii="Times New Roman" w:hAnsi="Times New Roman" w:cs="Times New Roman"/>
          <w:sz w:val="28"/>
          <w:szCs w:val="28"/>
        </w:rPr>
        <w:fldChar w:fldCharType="separate"/>
      </w:r>
      <w:r w:rsidRPr="00D76796">
        <w:rPr>
          <w:rFonts w:ascii="Times New Roman" w:hAnsi="Times New Roman" w:cs="Times New Roman"/>
          <w:sz w:val="28"/>
          <w:szCs w:val="28"/>
        </w:rPr>
        <w:t>Порядок</w:t>
      </w:r>
      <w:r w:rsidRPr="00D76796">
        <w:rPr>
          <w:rFonts w:ascii="Times New Roman" w:hAnsi="Times New Roman" w:cs="Times New Roman"/>
          <w:sz w:val="28"/>
          <w:szCs w:val="28"/>
        </w:rPr>
        <w:fldChar w:fldCharType="end"/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8DD87" w14:textId="44DCF4F0" w:rsidR="00A74282" w:rsidRPr="00D76796" w:rsidRDefault="00D76796" w:rsidP="006B338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осуществления бюджетных инвестиций в объекты муниципальной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349F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0349F">
        <w:rPr>
          <w:rFonts w:ascii="Times New Roman" w:hAnsi="Times New Roman" w:cs="Times New Roman"/>
          <w:sz w:val="28"/>
          <w:szCs w:val="28"/>
        </w:rPr>
        <w:t>Иглинский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03274F46" w14:textId="77777777" w:rsidR="00A74282" w:rsidRPr="00D76796" w:rsidRDefault="00A74282" w:rsidP="006B338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18F1FF" w14:textId="6C22F26F" w:rsidR="00A74282" w:rsidRPr="00D76796" w:rsidRDefault="00A74282" w:rsidP="006B338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I. О</w:t>
      </w:r>
      <w:r w:rsidR="006046A4" w:rsidRPr="00D76796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1D6FA07B" w14:textId="6F3DD49F" w:rsidR="008C154C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осуществления бюджетных инвестиций в форме капитальных вложений в объекты капитального строительства</w:t>
      </w:r>
      <w:r w:rsidR="006046A4">
        <w:rPr>
          <w:rFonts w:ascii="Times New Roman" w:hAnsi="Times New Roman" w:cs="Times New Roman"/>
          <w:sz w:val="28"/>
          <w:szCs w:val="28"/>
        </w:rPr>
        <w:t>, находящиеся 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349F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0349F">
        <w:rPr>
          <w:rFonts w:ascii="Times New Roman" w:hAnsi="Times New Roman" w:cs="Times New Roman"/>
          <w:sz w:val="28"/>
          <w:szCs w:val="28"/>
        </w:rPr>
        <w:t>Иглинский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01F10">
        <w:rPr>
          <w:rFonts w:ascii="Times New Roman" w:hAnsi="Times New Roman" w:cs="Times New Roman"/>
          <w:sz w:val="28"/>
          <w:szCs w:val="28"/>
        </w:rPr>
        <w:t>, в том числе в целях подготовки обоснования инвестиций и проведения его технологического и ценового аудита,</w:t>
      </w:r>
      <w:r w:rsidR="008C154C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 xml:space="preserve">или </w:t>
      </w:r>
      <w:r w:rsidR="00401F10">
        <w:rPr>
          <w:rFonts w:ascii="Times New Roman" w:hAnsi="Times New Roman" w:cs="Times New Roman"/>
          <w:sz w:val="28"/>
          <w:szCs w:val="28"/>
        </w:rPr>
        <w:t>в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приобретение объектов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349F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0349F">
        <w:rPr>
          <w:rFonts w:ascii="Times New Roman" w:hAnsi="Times New Roman" w:cs="Times New Roman"/>
          <w:sz w:val="28"/>
          <w:szCs w:val="28"/>
        </w:rPr>
        <w:t>Иглинский</w:t>
      </w:r>
      <w:proofErr w:type="gramEnd"/>
      <w:r w:rsidR="00D034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6796" w:rsidRPr="00D76796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за счет средств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349F">
        <w:rPr>
          <w:rFonts w:ascii="Times New Roman" w:hAnsi="Times New Roman" w:cs="Times New Roman"/>
          <w:sz w:val="28"/>
          <w:szCs w:val="28"/>
        </w:rPr>
        <w:t>Балтийский</w:t>
      </w:r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0349F">
        <w:rPr>
          <w:rFonts w:ascii="Times New Roman" w:hAnsi="Times New Roman" w:cs="Times New Roman"/>
          <w:sz w:val="28"/>
          <w:szCs w:val="28"/>
        </w:rPr>
        <w:t xml:space="preserve"> Иглинский</w:t>
      </w:r>
      <w:r w:rsidR="00D76796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(далее - бюджетные инвестиции</w:t>
      </w:r>
      <w:r w:rsidR="0038725F">
        <w:rPr>
          <w:rFonts w:ascii="Times New Roman" w:hAnsi="Times New Roman" w:cs="Times New Roman"/>
          <w:sz w:val="28"/>
          <w:szCs w:val="28"/>
        </w:rPr>
        <w:t>, муниципальная собственность</w:t>
      </w:r>
      <w:r w:rsidRPr="00D76796">
        <w:rPr>
          <w:rFonts w:ascii="Times New Roman" w:hAnsi="Times New Roman" w:cs="Times New Roman"/>
          <w:sz w:val="28"/>
          <w:szCs w:val="28"/>
        </w:rPr>
        <w:t xml:space="preserve">), в том числе условия передачи </w:t>
      </w:r>
      <w:r w:rsidR="00D567A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349F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0349F">
        <w:rPr>
          <w:rFonts w:ascii="Times New Roman" w:hAnsi="Times New Roman" w:cs="Times New Roman"/>
          <w:sz w:val="28"/>
          <w:szCs w:val="28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567AC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D7679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) </w:t>
      </w:r>
      <w:r w:rsidR="00D567AC">
        <w:rPr>
          <w:rFonts w:ascii="Times New Roman" w:hAnsi="Times New Roman" w:cs="Times New Roman"/>
          <w:sz w:val="28"/>
          <w:szCs w:val="28"/>
        </w:rPr>
        <w:t>муниципальным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бюджетным, автономным учреждениям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349F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0349F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учреждения),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ным унитарным предприятиям </w:t>
      </w:r>
      <w:r w:rsidR="0018484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1848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84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0349F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0349F">
        <w:rPr>
          <w:rFonts w:ascii="Times New Roman" w:hAnsi="Times New Roman" w:cs="Times New Roman"/>
          <w:sz w:val="28"/>
          <w:szCs w:val="28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Башкортостан, в том числе казенным (далее - предприятия), в отношении которых </w:t>
      </w:r>
      <w:r w:rsidR="00D567AC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567AC">
        <w:rPr>
          <w:rFonts w:ascii="Times New Roman" w:hAnsi="Times New Roman" w:cs="Times New Roman"/>
          <w:sz w:val="28"/>
          <w:szCs w:val="28"/>
        </w:rPr>
        <w:t>е</w:t>
      </w:r>
      <w:r w:rsidRPr="00D76796">
        <w:rPr>
          <w:rFonts w:ascii="Times New Roman" w:hAnsi="Times New Roman" w:cs="Times New Roman"/>
          <w:sz w:val="28"/>
          <w:szCs w:val="28"/>
        </w:rPr>
        <w:t>т функции и полномочия учредител</w:t>
      </w:r>
      <w:r w:rsidR="00D567AC">
        <w:rPr>
          <w:rFonts w:ascii="Times New Roman" w:hAnsi="Times New Roman" w:cs="Times New Roman"/>
          <w:sz w:val="28"/>
          <w:szCs w:val="28"/>
        </w:rPr>
        <w:t>я</w:t>
      </w:r>
      <w:r w:rsidRPr="00D76796">
        <w:rPr>
          <w:rFonts w:ascii="Times New Roman" w:hAnsi="Times New Roman" w:cs="Times New Roman"/>
          <w:sz w:val="28"/>
          <w:szCs w:val="28"/>
        </w:rPr>
        <w:t>, полномочи</w:t>
      </w:r>
      <w:r w:rsidR="00E0026C">
        <w:rPr>
          <w:rFonts w:ascii="Times New Roman" w:hAnsi="Times New Roman" w:cs="Times New Roman"/>
          <w:sz w:val="28"/>
          <w:szCs w:val="28"/>
        </w:rPr>
        <w:t>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0349F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0349F">
        <w:rPr>
          <w:rFonts w:ascii="Times New Roman" w:hAnsi="Times New Roman" w:cs="Times New Roman"/>
          <w:sz w:val="28"/>
          <w:szCs w:val="28"/>
        </w:rPr>
        <w:t>Иглинский</w:t>
      </w:r>
      <w:r w:rsidR="00D567A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D567A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 в соответствии с настоящим Порядком, а также порядок заключения соглашений о передаче указанных полномочий.</w:t>
      </w:r>
      <w:proofErr w:type="gramEnd"/>
    </w:p>
    <w:p w14:paraId="5E6C4D8C" w14:textId="7C3A7554" w:rsidR="008C154C" w:rsidRDefault="003E21D7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Осуществление бюджетных инвестиций в ходе исполнения бюджета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E2E40">
        <w:rPr>
          <w:rFonts w:ascii="Times New Roman" w:hAnsi="Times New Roman" w:cs="Times New Roman"/>
          <w:sz w:val="28"/>
          <w:szCs w:val="28"/>
        </w:rPr>
        <w:t xml:space="preserve">Балтийский 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E2E40">
        <w:rPr>
          <w:rFonts w:ascii="Times New Roman" w:hAnsi="Times New Roman" w:cs="Times New Roman"/>
          <w:sz w:val="28"/>
          <w:szCs w:val="28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84847">
        <w:rPr>
          <w:rFonts w:ascii="Times New Roman" w:hAnsi="Times New Roman" w:cs="Times New Roman"/>
          <w:sz w:val="28"/>
          <w:szCs w:val="28"/>
        </w:rPr>
        <w:t xml:space="preserve">(далее – бюджет сельского поселения)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в объекты, по которым принято решение о предоставлении </w:t>
      </w:r>
      <w:r w:rsidR="00A74282"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субсидий, предусмотренное </w:t>
      </w:r>
      <w:hyperlink r:id="rId9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не допускается, за исключением случая, указанного в </w:t>
      </w:r>
      <w:hyperlink w:anchor="P40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  <w:bookmarkStart w:id="2" w:name="P40"/>
      <w:bookmarkEnd w:id="2"/>
    </w:p>
    <w:p w14:paraId="7BE7DCE8" w14:textId="63A3CBD7" w:rsidR="00A74282" w:rsidRPr="00D76796" w:rsidRDefault="00A74282" w:rsidP="008C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При исполнении 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допускается предоставление бюджетных инвестиций в объекты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собственности, по которым принято решение о предоставлении субсидий, предусмотренное </w:t>
      </w:r>
      <w:hyperlink r:id="rId10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2 статьи 78.2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E2E40">
        <w:rPr>
          <w:rFonts w:ascii="Times New Roman" w:hAnsi="Times New Roman" w:cs="Times New Roman"/>
          <w:sz w:val="28"/>
          <w:szCs w:val="28"/>
        </w:rPr>
        <w:t>Балтийский</w:t>
      </w:r>
      <w:r w:rsidR="00DF4769" w:rsidRPr="00DF4769">
        <w:rPr>
          <w:rFonts w:ascii="Times New Roman" w:hAnsi="Times New Roman" w:cs="Times New Roman"/>
          <w:sz w:val="28"/>
          <w:szCs w:val="28"/>
        </w:rPr>
        <w:t xml:space="preserve"> </w:t>
      </w:r>
      <w:r w:rsidR="00184847">
        <w:rPr>
          <w:rFonts w:ascii="Times New Roman" w:hAnsi="Times New Roman" w:cs="Times New Roman"/>
          <w:sz w:val="28"/>
          <w:szCs w:val="28"/>
        </w:rPr>
        <w:t>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E2E40">
        <w:rPr>
          <w:rFonts w:ascii="Times New Roman" w:hAnsi="Times New Roman" w:cs="Times New Roman"/>
          <w:sz w:val="28"/>
          <w:szCs w:val="28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после внесения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соответствующих изменений в указанное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ное казенное учреждение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E2E40">
        <w:rPr>
          <w:rFonts w:ascii="Times New Roman" w:hAnsi="Times New Roman" w:cs="Times New Roman"/>
          <w:sz w:val="28"/>
          <w:szCs w:val="28"/>
        </w:rPr>
        <w:t>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>Иглинский</w:t>
      </w:r>
      <w:r w:rsidR="00E0026C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и вида договора - гражданско-правового договора учреждения либо предприятия на </w:t>
      </w:r>
      <w:r w:rsidR="00E0026C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ный контракт.</w:t>
      </w:r>
      <w:proofErr w:type="gramEnd"/>
    </w:p>
    <w:p w14:paraId="0912A373" w14:textId="77777777" w:rsidR="003E21D7" w:rsidRDefault="00A74282" w:rsidP="006B338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 xml:space="preserve">Объем предоставляемых бюджетных инвестиций должен соответствовать объему бюджетных ассигнований, предусмотренному на соответствующие цели </w:t>
      </w:r>
      <w:r w:rsidR="003E21D7">
        <w:rPr>
          <w:rFonts w:ascii="Times New Roman" w:hAnsi="Times New Roman" w:cs="Times New Roman"/>
          <w:sz w:val="28"/>
          <w:szCs w:val="28"/>
        </w:rPr>
        <w:t xml:space="preserve">муниципальной адресной инвестиционной программой (далее – </w:t>
      </w:r>
      <w:r w:rsidR="004C386A" w:rsidRPr="003E21D7">
        <w:rPr>
          <w:rFonts w:ascii="Times New Roman" w:hAnsi="Times New Roman" w:cs="Times New Roman"/>
          <w:sz w:val="28"/>
          <w:szCs w:val="28"/>
        </w:rPr>
        <w:t>М</w:t>
      </w:r>
      <w:r w:rsidRPr="003E21D7">
        <w:rPr>
          <w:rFonts w:ascii="Times New Roman" w:hAnsi="Times New Roman" w:cs="Times New Roman"/>
          <w:sz w:val="28"/>
          <w:szCs w:val="28"/>
        </w:rPr>
        <w:t>АИП</w:t>
      </w:r>
      <w:r w:rsidR="003E21D7">
        <w:rPr>
          <w:rFonts w:ascii="Times New Roman" w:hAnsi="Times New Roman" w:cs="Times New Roman"/>
          <w:sz w:val="28"/>
          <w:szCs w:val="28"/>
        </w:rPr>
        <w:t>)</w:t>
      </w:r>
      <w:r w:rsidRPr="003E21D7">
        <w:rPr>
          <w:rFonts w:ascii="Times New Roman" w:hAnsi="Times New Roman" w:cs="Times New Roman"/>
          <w:sz w:val="28"/>
          <w:szCs w:val="28"/>
        </w:rPr>
        <w:t>.</w:t>
      </w:r>
      <w:r w:rsidR="003E21D7" w:rsidRPr="003E2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2D4C" w14:textId="77777777" w:rsidR="003E21D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1D7">
        <w:rPr>
          <w:rFonts w:ascii="Times New Roman" w:hAnsi="Times New Roman" w:cs="Times New Roman"/>
          <w:sz w:val="28"/>
          <w:szCs w:val="28"/>
        </w:rPr>
        <w:t>Бюджетные инвестиции в целях подготовки обоснования инвестиций и проведения его технологического и ценового аудита осуществляются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14:paraId="66779120" w14:textId="2516E532" w:rsidR="009244A7" w:rsidRDefault="003E21D7" w:rsidP="006B33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 у предприятий</w:t>
      </w:r>
      <w:proofErr w:type="gramEnd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а также уставного фонда указанных предприятий, основанных на праве хозяйственного ведения, либо включаются в состав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казны </w:t>
      </w:r>
      <w:r w:rsidR="0018484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8B2">
        <w:rPr>
          <w:rFonts w:ascii="Times New Roman" w:hAnsi="Times New Roman" w:cs="Times New Roman"/>
          <w:sz w:val="28"/>
          <w:szCs w:val="28"/>
        </w:rPr>
        <w:t xml:space="preserve"> Балтийский</w:t>
      </w:r>
      <w:r w:rsidR="0018484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484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>Иглинский</w:t>
      </w:r>
      <w:r w:rsidR="00980BD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14:paraId="140774A2" w14:textId="05A8068E" w:rsidR="00A74282" w:rsidRDefault="009244A7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Информация о сроках и об объемах оплаты по </w:t>
      </w:r>
      <w:r w:rsidR="00980BD2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ным контрактам, заключенным </w:t>
      </w:r>
      <w:r w:rsidR="002C4899"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A74282"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приобретения объектов, концессионным соглашениям учитывается </w:t>
      </w:r>
      <w:r w:rsidR="00980BD2">
        <w:rPr>
          <w:rFonts w:ascii="Times New Roman" w:hAnsi="Times New Roman" w:cs="Times New Roman"/>
          <w:sz w:val="28"/>
          <w:szCs w:val="28"/>
        </w:rPr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при формировании прогноза </w:t>
      </w:r>
      <w:r w:rsidR="002B17DE">
        <w:rPr>
          <w:rFonts w:ascii="Times New Roman" w:hAnsi="Times New Roman" w:cs="Times New Roman"/>
          <w:sz w:val="28"/>
          <w:szCs w:val="28"/>
        </w:rPr>
        <w:t xml:space="preserve">перечислений </w:t>
      </w:r>
      <w:r w:rsidR="000B7A98">
        <w:rPr>
          <w:rFonts w:ascii="Times New Roman" w:hAnsi="Times New Roman" w:cs="Times New Roman"/>
          <w:sz w:val="28"/>
          <w:szCs w:val="28"/>
        </w:rPr>
        <w:t xml:space="preserve">по </w:t>
      </w:r>
      <w:r w:rsidR="002B17DE">
        <w:rPr>
          <w:rFonts w:ascii="Times New Roman" w:hAnsi="Times New Roman" w:cs="Times New Roman"/>
          <w:sz w:val="28"/>
          <w:szCs w:val="28"/>
        </w:rPr>
        <w:t>расход</w:t>
      </w:r>
      <w:r w:rsidR="000B7A98">
        <w:rPr>
          <w:rFonts w:ascii="Times New Roman" w:hAnsi="Times New Roman" w:cs="Times New Roman"/>
          <w:sz w:val="28"/>
          <w:szCs w:val="28"/>
        </w:rPr>
        <w:t>ам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18484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>, необходимого для составления в установленном порядке кассового плана исполнения бюджета.</w:t>
      </w:r>
      <w:proofErr w:type="gramEnd"/>
    </w:p>
    <w:p w14:paraId="7D1235ED" w14:textId="77777777" w:rsidR="008C154C" w:rsidRPr="00D76796" w:rsidRDefault="008C154C" w:rsidP="002C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C2AC76" w14:textId="62DEEB5D" w:rsidR="00A74282" w:rsidRPr="00D76796" w:rsidRDefault="00A74282" w:rsidP="006B3386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2004">
        <w:rPr>
          <w:rFonts w:ascii="Times New Roman" w:hAnsi="Times New Roman" w:cs="Times New Roman"/>
          <w:sz w:val="28"/>
          <w:szCs w:val="28"/>
        </w:rPr>
        <w:t>II. О</w:t>
      </w:r>
      <w:r w:rsidR="006046A4" w:rsidRPr="001F2004">
        <w:rPr>
          <w:rFonts w:ascii="Times New Roman" w:hAnsi="Times New Roman" w:cs="Times New Roman"/>
          <w:sz w:val="28"/>
          <w:szCs w:val="28"/>
        </w:rPr>
        <w:t>существление бюджетных инвестиций</w:t>
      </w:r>
    </w:p>
    <w:p w14:paraId="71024866" w14:textId="77777777" w:rsidR="00733026" w:rsidRDefault="00733026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Расходы, связанные с бюджетными инвестициями, осуществляются в порядке, установленном бюджетным законодательством Российской Федерации, </w:t>
      </w:r>
      <w:r w:rsidRPr="0073302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7330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3026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026">
        <w:rPr>
          <w:rFonts w:ascii="Times New Roman" w:hAnsi="Times New Roman" w:cs="Times New Roman"/>
          <w:sz w:val="28"/>
          <w:szCs w:val="28"/>
        </w:rPr>
        <w:t xml:space="preserve">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33440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контрактов, заключенных </w:t>
      </w:r>
      <w:r>
        <w:rPr>
          <w:rFonts w:ascii="Times New Roman" w:hAnsi="Times New Roman" w:cs="Times New Roman"/>
          <w:sz w:val="28"/>
          <w:szCs w:val="28"/>
        </w:rPr>
        <w:t>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и (или) приобретения объектов, либо концессионных соглашений:</w:t>
      </w:r>
      <w:proofErr w:type="gramEnd"/>
    </w:p>
    <w:p w14:paraId="7FA05C93" w14:textId="33293315" w:rsidR="00733026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DD">
        <w:rPr>
          <w:rFonts w:ascii="Times New Roman" w:hAnsi="Times New Roman" w:cs="Times New Roman"/>
          <w:sz w:val="28"/>
          <w:szCs w:val="28"/>
        </w:rPr>
        <w:t xml:space="preserve">а) </w:t>
      </w:r>
      <w:r w:rsidR="00B33440" w:rsidRPr="008028DD">
        <w:rPr>
          <w:rFonts w:ascii="Times New Roman" w:hAnsi="Times New Roman" w:cs="Times New Roman"/>
          <w:sz w:val="28"/>
          <w:szCs w:val="28"/>
        </w:rPr>
        <w:t>Администрацией</w:t>
      </w:r>
      <w:r w:rsidRPr="008028DD">
        <w:rPr>
          <w:rFonts w:ascii="Times New Roman" w:hAnsi="Times New Roman" w:cs="Times New Roman"/>
          <w:sz w:val="28"/>
          <w:szCs w:val="28"/>
        </w:rPr>
        <w:t>, являющ</w:t>
      </w:r>
      <w:r w:rsidR="00B33440" w:rsidRPr="008028DD">
        <w:rPr>
          <w:rFonts w:ascii="Times New Roman" w:hAnsi="Times New Roman" w:cs="Times New Roman"/>
          <w:sz w:val="28"/>
          <w:szCs w:val="28"/>
        </w:rPr>
        <w:t>ей</w:t>
      </w:r>
      <w:r w:rsidRPr="008028DD">
        <w:rPr>
          <w:rFonts w:ascii="Times New Roman" w:hAnsi="Times New Roman" w:cs="Times New Roman"/>
          <w:sz w:val="28"/>
          <w:szCs w:val="28"/>
        </w:rPr>
        <w:t>ся получател</w:t>
      </w:r>
      <w:r w:rsidR="00B33440" w:rsidRPr="008028DD">
        <w:rPr>
          <w:rFonts w:ascii="Times New Roman" w:hAnsi="Times New Roman" w:cs="Times New Roman"/>
          <w:sz w:val="28"/>
          <w:szCs w:val="28"/>
        </w:rPr>
        <w:t>е</w:t>
      </w:r>
      <w:r w:rsidRPr="008028DD">
        <w:rPr>
          <w:rFonts w:ascii="Times New Roman" w:hAnsi="Times New Roman" w:cs="Times New Roman"/>
          <w:sz w:val="28"/>
          <w:szCs w:val="28"/>
        </w:rPr>
        <w:t>м средств бюджета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A772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028DD">
        <w:rPr>
          <w:rFonts w:ascii="Times New Roman" w:hAnsi="Times New Roman" w:cs="Times New Roman"/>
          <w:sz w:val="28"/>
          <w:szCs w:val="28"/>
        </w:rPr>
        <w:t xml:space="preserve">, в том числе в качестве </w:t>
      </w:r>
      <w:proofErr w:type="spellStart"/>
      <w:r w:rsidR="008028D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3" w:name="P49"/>
      <w:bookmarkEnd w:id="3"/>
    </w:p>
    <w:p w14:paraId="460C666B" w14:textId="31F4F528" w:rsidR="00A74282" w:rsidRDefault="00A74282" w:rsidP="007330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учреждениями и предприятиями, которым </w:t>
      </w:r>
      <w:r w:rsidR="00B33440">
        <w:rPr>
          <w:rFonts w:ascii="Times New Roman" w:hAnsi="Times New Roman" w:cs="Times New Roman"/>
          <w:sz w:val="28"/>
          <w:szCs w:val="28"/>
        </w:rPr>
        <w:t>Администрация</w:t>
      </w:r>
      <w:r w:rsidRPr="00D76796">
        <w:rPr>
          <w:rFonts w:ascii="Times New Roman" w:hAnsi="Times New Roman" w:cs="Times New Roman"/>
          <w:sz w:val="28"/>
          <w:szCs w:val="28"/>
        </w:rPr>
        <w:t>, осуществляющ</w:t>
      </w:r>
      <w:r w:rsidR="00B33440">
        <w:rPr>
          <w:rFonts w:ascii="Times New Roman" w:hAnsi="Times New Roman" w:cs="Times New Roman"/>
          <w:sz w:val="28"/>
          <w:szCs w:val="28"/>
        </w:rPr>
        <w:t>ая</w:t>
      </w:r>
      <w:r w:rsidRPr="00D76796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или права собственника имущества, безвозмездно передал</w:t>
      </w:r>
      <w:r w:rsidR="00B33440">
        <w:rPr>
          <w:rFonts w:ascii="Times New Roman" w:hAnsi="Times New Roman" w:cs="Times New Roman"/>
          <w:sz w:val="28"/>
          <w:szCs w:val="28"/>
        </w:rPr>
        <w:t>а</w:t>
      </w:r>
      <w:r w:rsidRPr="00D76796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</w:t>
      </w:r>
      <w:r w:rsidR="00811402">
        <w:rPr>
          <w:rFonts w:ascii="Times New Roman" w:hAnsi="Times New Roman" w:cs="Times New Roman"/>
          <w:sz w:val="28"/>
          <w:szCs w:val="28"/>
        </w:rPr>
        <w:t>орядком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свои полномочия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по заключению и исполнению от имени </w:t>
      </w:r>
      <w:r w:rsidR="00A772E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A772E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772E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="0081140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81140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</w:t>
      </w:r>
      <w:r w:rsidR="008028DD">
        <w:rPr>
          <w:rFonts w:ascii="Times New Roman" w:hAnsi="Times New Roman" w:cs="Times New Roman"/>
          <w:sz w:val="28"/>
          <w:szCs w:val="28"/>
        </w:rPr>
        <w:t xml:space="preserve"> от лица Администрации.</w:t>
      </w:r>
    </w:p>
    <w:p w14:paraId="64C1E9D1" w14:textId="057B2B37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r w:rsidR="00B06A9E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ные контракты заключаются и оплачиваются в пределах лимитов бюджетных обязательств, доведенных </w:t>
      </w:r>
      <w:r w:rsidR="00B06A9E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A772E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2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</w:t>
      </w:r>
      <w:r w:rsidR="00175EED">
        <w:rPr>
          <w:rFonts w:ascii="Times New Roman" w:hAnsi="Times New Roman" w:cs="Times New Roman"/>
          <w:sz w:val="28"/>
          <w:szCs w:val="28"/>
        </w:rPr>
        <w:t>предусмотренных решениями Администрации на срок, превышающий срок действия утвержденных лимитов бюджетных обязательств.</w:t>
      </w:r>
    </w:p>
    <w:p w14:paraId="7E33D3AF" w14:textId="23EEB6BA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D76796">
        <w:rPr>
          <w:rFonts w:ascii="Times New Roman" w:hAnsi="Times New Roman" w:cs="Times New Roman"/>
          <w:sz w:val="28"/>
          <w:szCs w:val="28"/>
        </w:rPr>
        <w:t xml:space="preserve">Концессионные соглашения в объеме бюджетных инвестиций оплачиваются в пределах лимитов бюджетных обязательств, доведенных </w:t>
      </w:r>
      <w:proofErr w:type="spellStart"/>
      <w:r w:rsidR="004F5D03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4F5D03">
        <w:rPr>
          <w:rFonts w:ascii="Times New Roman" w:hAnsi="Times New Roman" w:cs="Times New Roman"/>
          <w:sz w:val="28"/>
          <w:szCs w:val="28"/>
        </w:rPr>
        <w:t xml:space="preserve"> -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как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получателю средств бюджета </w:t>
      </w:r>
      <w:r w:rsidR="00DC518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3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</w:t>
      </w:r>
      <w:r w:rsidR="00175EED">
        <w:rPr>
          <w:rFonts w:ascii="Times New Roman" w:hAnsi="Times New Roman" w:cs="Times New Roman"/>
          <w:sz w:val="28"/>
          <w:szCs w:val="28"/>
        </w:rPr>
        <w:t>решениями 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 срок, превышающий срок действия утвержденных лимитов бюджетных обязательств.</w:t>
      </w:r>
      <w:bookmarkStart w:id="4" w:name="P53"/>
      <w:bookmarkEnd w:id="4"/>
      <w:proofErr w:type="gramEnd"/>
    </w:p>
    <w:p w14:paraId="254CDBD5" w14:textId="4EC92965" w:rsidR="00175EED" w:rsidRDefault="009176A8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4282" w:rsidRPr="006C5D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282" w:rsidRPr="006C5D80">
        <w:rPr>
          <w:rFonts w:ascii="Times New Roman" w:hAnsi="Times New Roman" w:cs="Times New Roman"/>
          <w:sz w:val="28"/>
          <w:szCs w:val="28"/>
        </w:rPr>
        <w:t>В целях осуществления бюджетных инвестиций в соответствии с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9" w:history="1"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175EED">
          <w:rPr>
            <w:rFonts w:ascii="Times New Roman" w:hAnsi="Times New Roman" w:cs="Times New Roman"/>
            <w:sz w:val="28"/>
            <w:szCs w:val="28"/>
          </w:rPr>
          <w:t>«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>б</w:t>
        </w:r>
        <w:r w:rsidR="00175EED">
          <w:rPr>
            <w:rFonts w:ascii="Times New Roman" w:hAnsi="Times New Roman" w:cs="Times New Roman"/>
            <w:sz w:val="28"/>
            <w:szCs w:val="28"/>
          </w:rPr>
          <w:t>»</w:t>
        </w:r>
        <w:r w:rsidR="00A74282" w:rsidRPr="00D76796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Администрацией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заключаются с учреждениями и предприятиями соглашения о передаче полномочий </w:t>
      </w:r>
      <w:r w:rsidR="00175EED">
        <w:rPr>
          <w:rFonts w:ascii="Times New Roman" w:hAnsi="Times New Roman" w:cs="Times New Roman"/>
          <w:sz w:val="28"/>
          <w:szCs w:val="28"/>
        </w:rPr>
        <w:t>муниципального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от имени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75EED">
        <w:rPr>
          <w:rFonts w:ascii="Times New Roman" w:hAnsi="Times New Roman" w:cs="Times New Roman"/>
          <w:sz w:val="28"/>
          <w:szCs w:val="28"/>
        </w:rPr>
        <w:t>муниципаль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ных контрактов от лица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(далее - соглашение о передаче полномочий). </w:t>
      </w:r>
      <w:bookmarkStart w:id="5" w:name="P54"/>
      <w:bookmarkEnd w:id="5"/>
      <w:proofErr w:type="gramEnd"/>
    </w:p>
    <w:p w14:paraId="109A4C94" w14:textId="52225DA2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Полномочия, указанные в </w:t>
      </w:r>
      <w:hyperlink w:anchor="P53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могут быть переданы на основании соглашений о передаче полномочий и в соответствии с решениями </w:t>
      </w:r>
      <w:r w:rsidR="00175EED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юридическим лицам, акции (доли) которых принадлежат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175EED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9E4861">
        <w:rPr>
          <w:rFonts w:ascii="Times New Roman" w:hAnsi="Times New Roman" w:cs="Times New Roman"/>
          <w:sz w:val="28"/>
          <w:szCs w:val="28"/>
        </w:rPr>
        <w:t>го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4861">
        <w:rPr>
          <w:rFonts w:ascii="Times New Roman" w:hAnsi="Times New Roman" w:cs="Times New Roman"/>
          <w:sz w:val="28"/>
          <w:szCs w:val="28"/>
        </w:rPr>
        <w:t>а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0F08B2">
        <w:rPr>
          <w:rFonts w:ascii="Times New Roman" w:hAnsi="Times New Roman" w:cs="Times New Roman"/>
          <w:sz w:val="28"/>
          <w:szCs w:val="28"/>
        </w:rPr>
        <w:t>Иглинский</w:t>
      </w:r>
      <w:r w:rsidR="00175EED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при осуществлении бюджетных инвестиций в объекты с последующей их передачей в качестве вклада в уставные (складочные) капиталы таких юридических лиц.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Указанные решения должны содержать информацию о юридических лицах, которым передаются полномочия </w:t>
      </w:r>
      <w:r w:rsidR="00305795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ного заказчика.</w:t>
      </w:r>
    </w:p>
    <w:p w14:paraId="0A788736" w14:textId="1912A988" w:rsidR="00305795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Передача объектов в качестве вклада в уставные (складочные) капиталы юридических лиц, указанных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пункта, влечет возникновение права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на эквивалентную часть уставных (складочных) капиталов указанных юридических лиц, которое оформляется участием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Республики Башкортостан в уставных (складочных) капиталах таких юридических лиц в соответствии с гражданским законодательством Российской Федерации.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Оформление доли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в уставном (складочном) капитале, принадлежащей </w:t>
      </w:r>
      <w:r w:rsidR="00334D8F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334D8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34D8F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305795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62EA3">
        <w:rPr>
          <w:rFonts w:ascii="Times New Roman" w:hAnsi="Times New Roman" w:cs="Times New Roman"/>
          <w:sz w:val="28"/>
          <w:szCs w:val="28"/>
        </w:rPr>
        <w:t>го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62EA3">
        <w:rPr>
          <w:rFonts w:ascii="Times New Roman" w:hAnsi="Times New Roman" w:cs="Times New Roman"/>
          <w:sz w:val="28"/>
          <w:szCs w:val="28"/>
        </w:rPr>
        <w:t>а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0F08B2">
        <w:rPr>
          <w:rFonts w:ascii="Times New Roman" w:hAnsi="Times New Roman" w:cs="Times New Roman"/>
          <w:sz w:val="28"/>
          <w:szCs w:val="28"/>
        </w:rPr>
        <w:t>Иглинский</w:t>
      </w:r>
      <w:r w:rsidR="00305795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305795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осуществляется в порядке и по ценам, которые определяются в соответствии с законодательством Российской Федерации.</w:t>
      </w:r>
      <w:bookmarkStart w:id="6" w:name="P56"/>
      <w:bookmarkEnd w:id="6"/>
    </w:p>
    <w:p w14:paraId="4CE7D3FF" w14:textId="19541336" w:rsidR="0029588C" w:rsidRDefault="00A74282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0</w:t>
      </w:r>
      <w:r w:rsidRPr="00D76796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</w:t>
      </w:r>
      <w:r w:rsidR="006C5D80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</w:t>
      </w:r>
      <w:r w:rsidR="0029588C">
        <w:rPr>
          <w:rFonts w:ascii="Times New Roman" w:hAnsi="Times New Roman" w:cs="Times New Roman"/>
          <w:sz w:val="28"/>
          <w:szCs w:val="28"/>
        </w:rPr>
        <w:t>Администраци</w:t>
      </w:r>
      <w:r w:rsidR="003D3FC7">
        <w:rPr>
          <w:rFonts w:ascii="Times New Roman" w:hAnsi="Times New Roman" w:cs="Times New Roman"/>
          <w:sz w:val="28"/>
          <w:szCs w:val="28"/>
        </w:rPr>
        <w:t>ей</w:t>
      </w:r>
      <w:r w:rsidR="006C5D80">
        <w:rPr>
          <w:rFonts w:ascii="Times New Roman" w:hAnsi="Times New Roman" w:cs="Times New Roman"/>
          <w:sz w:val="28"/>
          <w:szCs w:val="28"/>
        </w:rPr>
        <w:t>.</w:t>
      </w:r>
    </w:p>
    <w:p w14:paraId="74BCAC02" w14:textId="77777777" w:rsidR="00A74282" w:rsidRPr="00D76796" w:rsidRDefault="00EC34D6" w:rsidP="006B3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88C" w:rsidRPr="00D76796">
        <w:rPr>
          <w:rFonts w:ascii="Times New Roman" w:hAnsi="Times New Roman" w:cs="Times New Roman"/>
          <w:sz w:val="28"/>
          <w:szCs w:val="28"/>
        </w:rPr>
        <w:t>Соглашение о передаче полном</w:t>
      </w:r>
      <w:r w:rsidR="0029588C">
        <w:rPr>
          <w:rFonts w:ascii="Times New Roman" w:hAnsi="Times New Roman" w:cs="Times New Roman"/>
          <w:sz w:val="28"/>
          <w:szCs w:val="28"/>
        </w:rPr>
        <w:t>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</w:t>
      </w:r>
      <w:r w:rsidR="00A74282" w:rsidRPr="00D76796">
        <w:rPr>
          <w:rFonts w:ascii="Times New Roman" w:hAnsi="Times New Roman" w:cs="Times New Roman"/>
          <w:sz w:val="28"/>
          <w:szCs w:val="28"/>
        </w:rPr>
        <w:t xml:space="preserve"> должно содержать в том числе:</w:t>
      </w:r>
    </w:p>
    <w:p w14:paraId="051FC8C8" w14:textId="03367DC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(сметной или предполагаемой (предельной) либо стоимости приобретения объекта недвижимого имущества в </w:t>
      </w:r>
      <w:r w:rsidR="00D76796">
        <w:rPr>
          <w:rFonts w:ascii="Times New Roman" w:hAnsi="Times New Roman" w:cs="Times New Roman"/>
          <w:sz w:val="28"/>
          <w:szCs w:val="28"/>
        </w:rPr>
        <w:t>муниципальную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собственность), соответствующих</w:t>
      </w:r>
      <w:proofErr w:type="gramEnd"/>
      <w:r w:rsidRPr="00D76796">
        <w:rPr>
          <w:rFonts w:ascii="Times New Roman" w:hAnsi="Times New Roman" w:cs="Times New Roman"/>
          <w:sz w:val="28"/>
          <w:szCs w:val="28"/>
        </w:rPr>
        <w:t xml:space="preserve">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</w:t>
      </w:r>
      <w:r w:rsidR="00305795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как получателю средств бюджета </w:t>
      </w:r>
      <w:r w:rsidR="003D3FC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инвестиций, предусмотренному </w:t>
      </w:r>
      <w:r w:rsidR="00F10FB2">
        <w:rPr>
          <w:rFonts w:ascii="Times New Roman" w:hAnsi="Times New Roman" w:cs="Times New Roman"/>
          <w:sz w:val="28"/>
          <w:szCs w:val="28"/>
        </w:rPr>
        <w:t>М</w:t>
      </w:r>
      <w:r w:rsidRPr="00D76796">
        <w:rPr>
          <w:rFonts w:ascii="Times New Roman" w:hAnsi="Times New Roman" w:cs="Times New Roman"/>
          <w:sz w:val="28"/>
          <w:szCs w:val="28"/>
        </w:rPr>
        <w:t>АИП;</w:t>
      </w:r>
    </w:p>
    <w:p w14:paraId="2F666478" w14:textId="1951BC3E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права и обязанности учреждений и предприятий по заключению и исполнению от имени </w:t>
      </w:r>
      <w:r w:rsidR="001270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12700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27007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 xml:space="preserve"> Иглинский </w:t>
      </w:r>
      <w:r w:rsidR="00F10FB2" w:rsidRPr="00D76796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от лица </w:t>
      </w:r>
      <w:r w:rsidR="00F10FB2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F10FB2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>ных контрактов;</w:t>
      </w:r>
    </w:p>
    <w:p w14:paraId="062911D6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в) ответственность учреждений и предприятий за неисполнение или ненадлежащее исполнение переданных им полномочий;</w:t>
      </w:r>
    </w:p>
    <w:p w14:paraId="709DE1BB" w14:textId="77777777" w:rsidR="00A74282" w:rsidRPr="00D76796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г) право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14:paraId="73E9BC77" w14:textId="11435D3F" w:rsidR="00A74282" w:rsidRDefault="00A74282" w:rsidP="006B33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д) обязанность учреждений и предприятий по ведению бюджетного учета, составлению и представлению бюджетной отчетности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1270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2809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</w:t>
      </w:r>
      <w:r w:rsidR="00127007">
        <w:rPr>
          <w:rFonts w:ascii="Times New Roman" w:hAnsi="Times New Roman" w:cs="Times New Roman"/>
          <w:sz w:val="28"/>
          <w:szCs w:val="28"/>
        </w:rPr>
        <w:t>ей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8F0130B" w14:textId="6C6CD7D6" w:rsidR="00EC34D6" w:rsidRDefault="00E06C5F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C5F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2</w:t>
      </w:r>
      <w:r w:rsidRPr="00E06C5F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</w:t>
      </w:r>
      <w:proofErr w:type="gramStart"/>
      <w:r w:rsidRPr="00E06C5F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E06C5F">
        <w:rPr>
          <w:rFonts w:ascii="Times New Roman" w:hAnsi="Times New Roman" w:cs="Times New Roman"/>
          <w:sz w:val="28"/>
          <w:szCs w:val="28"/>
        </w:rPr>
        <w:t xml:space="preserve"> в том числе положения, предусмотренные </w:t>
      </w:r>
      <w:hyperlink r:id="rId14" w:history="1">
        <w:r w:rsidRPr="00E06C5F">
          <w:rPr>
            <w:rFonts w:ascii="Times New Roman" w:hAnsi="Times New Roman" w:cs="Times New Roman"/>
            <w:sz w:val="28"/>
            <w:szCs w:val="28"/>
          </w:rPr>
          <w:t>подпунктами «б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5" w:history="1">
        <w:r w:rsidRPr="00E06C5F">
          <w:rPr>
            <w:rFonts w:ascii="Times New Roman" w:hAnsi="Times New Roman" w:cs="Times New Roman"/>
            <w:sz w:val="28"/>
            <w:szCs w:val="28"/>
          </w:rPr>
          <w:t>«д»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E06C5F">
        <w:rPr>
          <w:rFonts w:ascii="Times New Roman" w:hAnsi="Times New Roman" w:cs="Times New Roman"/>
          <w:sz w:val="28"/>
          <w:szCs w:val="28"/>
        </w:rPr>
        <w:t xml:space="preserve"> настоящих Правил, а также цель осуществления бюджетных инвестиций с указанием в отношении каждого объекта его наименования, </w:t>
      </w:r>
      <w:r>
        <w:rPr>
          <w:rFonts w:ascii="Times New Roman" w:hAnsi="Times New Roman" w:cs="Times New Roman"/>
          <w:sz w:val="28"/>
          <w:szCs w:val="28"/>
        </w:rPr>
        <w:t>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аудита, в том числе объема бюджетных ассигнований, предусмотренного 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как получателю средств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, соответствующего акту (решению).</w:t>
      </w:r>
    </w:p>
    <w:p w14:paraId="5D1789E6" w14:textId="47BB055E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3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Авансирование выполненных работ (услуг) по объектам капитального строительства </w:t>
      </w:r>
      <w:r w:rsidR="00AD6002" w:rsidRPr="00D76796">
        <w:rPr>
          <w:rFonts w:ascii="Times New Roman" w:hAnsi="Times New Roman" w:cs="Times New Roman"/>
          <w:sz w:val="28"/>
          <w:szCs w:val="28"/>
        </w:rPr>
        <w:t>муниципальной</w:t>
      </w:r>
      <w:r w:rsidRPr="00D76796">
        <w:rPr>
          <w:rFonts w:ascii="Times New Roman" w:hAnsi="Times New Roman" w:cs="Times New Roman"/>
          <w:sz w:val="28"/>
          <w:szCs w:val="28"/>
        </w:rPr>
        <w:t xml:space="preserve"> собственности осуществляется в соответствии с условиями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="00EF7047" w:rsidRPr="00D76796">
        <w:rPr>
          <w:rFonts w:ascii="Times New Roman" w:hAnsi="Times New Roman" w:cs="Times New Roman"/>
          <w:sz w:val="28"/>
          <w:szCs w:val="28"/>
        </w:rPr>
        <w:t>ных</w:t>
      </w:r>
      <w:r w:rsidRPr="00D76796">
        <w:rPr>
          <w:rFonts w:ascii="Times New Roman" w:hAnsi="Times New Roman" w:cs="Times New Roman"/>
          <w:sz w:val="28"/>
          <w:szCs w:val="28"/>
        </w:rPr>
        <w:t xml:space="preserve"> контрактов согласно законодательству и в порядке, установленном для исполнения бюджета </w:t>
      </w:r>
      <w:r w:rsidR="00D252B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</w:p>
    <w:p w14:paraId="6B1234E3" w14:textId="77777777" w:rsidR="00EC34D6" w:rsidRDefault="00A74282" w:rsidP="00EC3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14:paraId="3483DDBB" w14:textId="279E214C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4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Операции с бюджетными инвестициями осуществляются в порядке, установленном бюджетным законодательством для исполнения бюджета </w:t>
      </w:r>
      <w:r w:rsidR="00E96A2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и отражаются на открытых в </w:t>
      </w:r>
      <w:r w:rsidR="00EF70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76796">
        <w:rPr>
          <w:rFonts w:ascii="Times New Roman" w:hAnsi="Times New Roman" w:cs="Times New Roman"/>
          <w:sz w:val="28"/>
          <w:szCs w:val="28"/>
        </w:rPr>
        <w:t>в</w:t>
      </w:r>
      <w:r w:rsidR="00E96A2B">
        <w:rPr>
          <w:rFonts w:ascii="Times New Roman" w:hAnsi="Times New Roman" w:cs="Times New Roman"/>
          <w:sz w:val="28"/>
          <w:szCs w:val="28"/>
        </w:rPr>
        <w:t xml:space="preserve"> установленном ею</w:t>
      </w:r>
      <w:r w:rsidRPr="00D76796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лицевых счетах:</w:t>
      </w:r>
    </w:p>
    <w:p w14:paraId="41DE0CC0" w14:textId="77777777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lastRenderedPageBreak/>
        <w:t xml:space="preserve">а) получателя бюджетных средств - в случае заключения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Администрацией</w:t>
      </w:r>
      <w:r w:rsidRPr="00D76796">
        <w:rPr>
          <w:rFonts w:ascii="Times New Roman" w:hAnsi="Times New Roman" w:cs="Times New Roman"/>
          <w:sz w:val="28"/>
          <w:szCs w:val="28"/>
        </w:rPr>
        <w:t xml:space="preserve">, концессионных соглашений </w:t>
      </w:r>
      <w:proofErr w:type="spellStart"/>
      <w:r w:rsidRPr="00D7679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D76796">
        <w:rPr>
          <w:rFonts w:ascii="Times New Roman" w:hAnsi="Times New Roman" w:cs="Times New Roman"/>
          <w:sz w:val="28"/>
          <w:szCs w:val="28"/>
        </w:rPr>
        <w:t>;</w:t>
      </w:r>
      <w:bookmarkStart w:id="7" w:name="P67"/>
      <w:bookmarkEnd w:id="7"/>
    </w:p>
    <w:p w14:paraId="7E9BF5F7" w14:textId="10847E28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 xml:space="preserve">б) для учета операций по переданным полномочиям получателя бюджетных средств - в случае заключения от имени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F08B2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F7047">
        <w:rPr>
          <w:rFonts w:ascii="Times New Roman" w:hAnsi="Times New Roman" w:cs="Times New Roman"/>
          <w:sz w:val="28"/>
          <w:szCs w:val="28"/>
        </w:rPr>
        <w:t xml:space="preserve"> </w:t>
      </w:r>
      <w:r w:rsidR="00EF7047" w:rsidRPr="00D76796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F7047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ных контрактов учреждениями и предприятиями от лица </w:t>
      </w:r>
      <w:r w:rsidR="00EF7047">
        <w:rPr>
          <w:rFonts w:ascii="Times New Roman" w:hAnsi="Times New Roman" w:cs="Times New Roman"/>
          <w:sz w:val="28"/>
          <w:szCs w:val="28"/>
        </w:rPr>
        <w:t>Администрации</w:t>
      </w:r>
      <w:r w:rsidRPr="00D76796">
        <w:rPr>
          <w:rFonts w:ascii="Times New Roman" w:hAnsi="Times New Roman" w:cs="Times New Roman"/>
          <w:sz w:val="28"/>
          <w:szCs w:val="28"/>
        </w:rPr>
        <w:t>.</w:t>
      </w:r>
      <w:bookmarkStart w:id="8" w:name="P68"/>
      <w:bookmarkEnd w:id="8"/>
    </w:p>
    <w:p w14:paraId="40380B3A" w14:textId="4626369D" w:rsidR="008A28C7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5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Основанием для открытия лицевого счета, указанного в </w:t>
      </w:r>
      <w:hyperlink w:anchor="P67" w:history="1">
        <w:r w:rsidRPr="00D76796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8003A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003AF" w:rsidRPr="008003AF">
          <w:rPr>
            <w:rFonts w:ascii="Times New Roman" w:hAnsi="Times New Roman" w:cs="Times New Roman"/>
            <w:sz w:val="28"/>
            <w:szCs w:val="28"/>
          </w:rPr>
          <w:t>«б»</w:t>
        </w:r>
        <w:r w:rsidRPr="00D7679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9176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копия соглашения о передаче полномочий.</w:t>
      </w:r>
    </w:p>
    <w:p w14:paraId="41138BB5" w14:textId="6C15FCC8" w:rsidR="00A74282" w:rsidRPr="00D76796" w:rsidRDefault="00A74282" w:rsidP="008A28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96">
        <w:rPr>
          <w:rFonts w:ascii="Times New Roman" w:hAnsi="Times New Roman" w:cs="Times New Roman"/>
          <w:sz w:val="28"/>
          <w:szCs w:val="28"/>
        </w:rPr>
        <w:t>1</w:t>
      </w:r>
      <w:r w:rsidR="009176A8">
        <w:rPr>
          <w:rFonts w:ascii="Times New Roman" w:hAnsi="Times New Roman" w:cs="Times New Roman"/>
          <w:sz w:val="28"/>
          <w:szCs w:val="28"/>
        </w:rPr>
        <w:t>6</w:t>
      </w:r>
      <w:r w:rsidRPr="00D76796">
        <w:rPr>
          <w:rFonts w:ascii="Times New Roman" w:hAnsi="Times New Roman" w:cs="Times New Roman"/>
          <w:sz w:val="28"/>
          <w:szCs w:val="28"/>
        </w:rPr>
        <w:t xml:space="preserve">. При передаче полномочий </w:t>
      </w:r>
      <w:r w:rsidR="008003AF">
        <w:rPr>
          <w:rFonts w:ascii="Times New Roman" w:hAnsi="Times New Roman" w:cs="Times New Roman"/>
          <w:sz w:val="28"/>
          <w:szCs w:val="28"/>
        </w:rPr>
        <w:t>муниципаль</w:t>
      </w:r>
      <w:r w:rsidRPr="00D76796">
        <w:rPr>
          <w:rFonts w:ascii="Times New Roman" w:hAnsi="Times New Roman" w:cs="Times New Roman"/>
          <w:sz w:val="28"/>
          <w:szCs w:val="28"/>
        </w:rPr>
        <w:t xml:space="preserve">ного заказчика юридическим лицам, указанным в </w:t>
      </w:r>
      <w:hyperlink w:anchor="P54" w:history="1">
        <w:r w:rsidRPr="00D76796">
          <w:rPr>
            <w:rFonts w:ascii="Times New Roman" w:hAnsi="Times New Roman" w:cs="Times New Roman"/>
            <w:sz w:val="28"/>
            <w:szCs w:val="28"/>
          </w:rPr>
          <w:t xml:space="preserve">абзаце втором пункта </w:t>
        </w:r>
        <w:r w:rsidR="009176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на них распространяются положения, установленные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пунктами 1</w:t>
        </w:r>
        <w:r w:rsidR="009176A8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" w:history="1">
        <w:r w:rsidRPr="00D76796">
          <w:rPr>
            <w:rFonts w:ascii="Times New Roman" w:hAnsi="Times New Roman" w:cs="Times New Roman"/>
            <w:sz w:val="28"/>
            <w:szCs w:val="28"/>
          </w:rPr>
          <w:t>1</w:t>
        </w:r>
        <w:r w:rsidR="009176A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 для учреждений и предприятий. </w:t>
      </w:r>
      <w:proofErr w:type="gramStart"/>
      <w:r w:rsidRPr="00D76796">
        <w:rPr>
          <w:rFonts w:ascii="Times New Roman" w:hAnsi="Times New Roman" w:cs="Times New Roman"/>
          <w:sz w:val="28"/>
          <w:szCs w:val="28"/>
        </w:rPr>
        <w:t xml:space="preserve">Соглашение о передаче полномочий юридическому лицу, акции (доли) которого принадлежат </w:t>
      </w:r>
      <w:r w:rsidR="00E96A2B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0F08B2">
        <w:rPr>
          <w:rFonts w:ascii="Times New Roman" w:hAnsi="Times New Roman" w:cs="Times New Roman"/>
          <w:sz w:val="28"/>
          <w:szCs w:val="28"/>
        </w:rPr>
        <w:t>Балтийский</w:t>
      </w:r>
      <w:r w:rsidR="00E96A2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6A2B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9F67FE" w:rsidRPr="00D76796">
        <w:rPr>
          <w:rFonts w:ascii="Times New Roman" w:hAnsi="Times New Roman" w:cs="Times New Roman"/>
          <w:sz w:val="28"/>
          <w:szCs w:val="28"/>
        </w:rPr>
        <w:t>муниципально</w:t>
      </w:r>
      <w:r w:rsidR="00E96A2B">
        <w:rPr>
          <w:rFonts w:ascii="Times New Roman" w:hAnsi="Times New Roman" w:cs="Times New Roman"/>
          <w:sz w:val="28"/>
          <w:szCs w:val="28"/>
        </w:rPr>
        <w:t>го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6A2B">
        <w:rPr>
          <w:rFonts w:ascii="Times New Roman" w:hAnsi="Times New Roman" w:cs="Times New Roman"/>
          <w:sz w:val="28"/>
          <w:szCs w:val="28"/>
        </w:rPr>
        <w:t>а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</w:t>
      </w:r>
      <w:r w:rsidR="000F08B2">
        <w:rPr>
          <w:rFonts w:ascii="Times New Roman" w:hAnsi="Times New Roman" w:cs="Times New Roman"/>
          <w:sz w:val="28"/>
          <w:szCs w:val="28"/>
        </w:rPr>
        <w:t>Иглинский</w:t>
      </w:r>
      <w:r w:rsidR="009F67FE" w:rsidRPr="00D7679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67FE">
        <w:rPr>
          <w:rFonts w:ascii="Times New Roman" w:hAnsi="Times New Roman" w:cs="Times New Roman"/>
          <w:sz w:val="28"/>
          <w:szCs w:val="28"/>
        </w:rPr>
        <w:t xml:space="preserve"> </w:t>
      </w:r>
      <w:r w:rsidRPr="00D76796">
        <w:rPr>
          <w:rFonts w:ascii="Times New Roman" w:hAnsi="Times New Roman" w:cs="Times New Roman"/>
          <w:sz w:val="28"/>
          <w:szCs w:val="28"/>
        </w:rPr>
        <w:t>Республик</w:t>
      </w:r>
      <w:r w:rsidR="009F67FE">
        <w:rPr>
          <w:rFonts w:ascii="Times New Roman" w:hAnsi="Times New Roman" w:cs="Times New Roman"/>
          <w:sz w:val="28"/>
          <w:szCs w:val="28"/>
        </w:rPr>
        <w:t>и</w:t>
      </w:r>
      <w:r w:rsidRPr="00D76796">
        <w:rPr>
          <w:rFonts w:ascii="Times New Roman" w:hAnsi="Times New Roman" w:cs="Times New Roman"/>
          <w:sz w:val="28"/>
          <w:szCs w:val="28"/>
        </w:rPr>
        <w:t xml:space="preserve"> Башкортостан, в дополнение к условиям, предусмотренным </w:t>
      </w:r>
      <w:hyperlink w:anchor="P56" w:history="1">
        <w:r w:rsidRPr="00D76796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9176A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76796">
        <w:rPr>
          <w:rFonts w:ascii="Times New Roman" w:hAnsi="Times New Roman" w:cs="Times New Roman"/>
          <w:sz w:val="28"/>
          <w:szCs w:val="28"/>
        </w:rPr>
        <w:t xml:space="preserve">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  <w:proofErr w:type="gramEnd"/>
    </w:p>
    <w:p w14:paraId="25E37E37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6DC731" w14:textId="77777777" w:rsidR="00A74282" w:rsidRPr="00D76796" w:rsidRDefault="00A74282" w:rsidP="006B33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F7A04" w14:textId="77777777" w:rsidR="008253A2" w:rsidRPr="00D76796" w:rsidRDefault="008253A2" w:rsidP="006B338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253A2" w:rsidRPr="00D76796" w:rsidSect="00E3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11E29"/>
    <w:multiLevelType w:val="hybridMultilevel"/>
    <w:tmpl w:val="16CA980E"/>
    <w:lvl w:ilvl="0" w:tplc="EAF4552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364816"/>
    <w:multiLevelType w:val="hybridMultilevel"/>
    <w:tmpl w:val="82E2AD34"/>
    <w:lvl w:ilvl="0" w:tplc="C044A6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82"/>
    <w:rsid w:val="000A6EF8"/>
    <w:rsid w:val="000B7A98"/>
    <w:rsid w:val="000F08B2"/>
    <w:rsid w:val="00127007"/>
    <w:rsid w:val="00137FB2"/>
    <w:rsid w:val="00175EED"/>
    <w:rsid w:val="00184847"/>
    <w:rsid w:val="001F2004"/>
    <w:rsid w:val="0029588C"/>
    <w:rsid w:val="002B17DE"/>
    <w:rsid w:val="002C4899"/>
    <w:rsid w:val="002E2E40"/>
    <w:rsid w:val="0030000D"/>
    <w:rsid w:val="00305795"/>
    <w:rsid w:val="00334D8F"/>
    <w:rsid w:val="0038725F"/>
    <w:rsid w:val="003D07AA"/>
    <w:rsid w:val="003D3FC7"/>
    <w:rsid w:val="003D604F"/>
    <w:rsid w:val="003E21D7"/>
    <w:rsid w:val="00401F10"/>
    <w:rsid w:val="0041411D"/>
    <w:rsid w:val="004270A7"/>
    <w:rsid w:val="00485082"/>
    <w:rsid w:val="004C386A"/>
    <w:rsid w:val="004D5F23"/>
    <w:rsid w:val="004F5D03"/>
    <w:rsid w:val="005D6F26"/>
    <w:rsid w:val="006046A4"/>
    <w:rsid w:val="00653F2A"/>
    <w:rsid w:val="006B3386"/>
    <w:rsid w:val="006C5D80"/>
    <w:rsid w:val="00721E7C"/>
    <w:rsid w:val="00733026"/>
    <w:rsid w:val="00774A74"/>
    <w:rsid w:val="007947A9"/>
    <w:rsid w:val="008003AF"/>
    <w:rsid w:val="008028DD"/>
    <w:rsid w:val="00811402"/>
    <w:rsid w:val="0082351F"/>
    <w:rsid w:val="008253A2"/>
    <w:rsid w:val="008A28C7"/>
    <w:rsid w:val="008A584C"/>
    <w:rsid w:val="008C154C"/>
    <w:rsid w:val="009176A8"/>
    <w:rsid w:val="009244A7"/>
    <w:rsid w:val="00934D76"/>
    <w:rsid w:val="00980BD2"/>
    <w:rsid w:val="009D3F24"/>
    <w:rsid w:val="009D72D9"/>
    <w:rsid w:val="009E4861"/>
    <w:rsid w:val="009F67FE"/>
    <w:rsid w:val="00A06762"/>
    <w:rsid w:val="00A4588F"/>
    <w:rsid w:val="00A74282"/>
    <w:rsid w:val="00A772E7"/>
    <w:rsid w:val="00AB2809"/>
    <w:rsid w:val="00AD0A9A"/>
    <w:rsid w:val="00AD6002"/>
    <w:rsid w:val="00B06A9E"/>
    <w:rsid w:val="00B33440"/>
    <w:rsid w:val="00B36B48"/>
    <w:rsid w:val="00BC7959"/>
    <w:rsid w:val="00D0349F"/>
    <w:rsid w:val="00D252BC"/>
    <w:rsid w:val="00D567AC"/>
    <w:rsid w:val="00D76796"/>
    <w:rsid w:val="00DC518F"/>
    <w:rsid w:val="00DF4769"/>
    <w:rsid w:val="00E0026C"/>
    <w:rsid w:val="00E06C5F"/>
    <w:rsid w:val="00E62EA3"/>
    <w:rsid w:val="00E712C6"/>
    <w:rsid w:val="00E96A2B"/>
    <w:rsid w:val="00EC34D6"/>
    <w:rsid w:val="00EF7047"/>
    <w:rsid w:val="00F10FB2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0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3D604F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1D7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D604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4">
    <w:name w:val="No Spacing"/>
    <w:uiPriority w:val="1"/>
    <w:qFormat/>
    <w:rsid w:val="003D604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semiHidden/>
    <w:unhideWhenUsed/>
    <w:qFormat/>
    <w:rsid w:val="003D604F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2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21D7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D604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4">
    <w:name w:val="No Spacing"/>
    <w:uiPriority w:val="1"/>
    <w:qFormat/>
    <w:rsid w:val="003D604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43FC3B2123C72A305F94A590D90956743B25D65694CA21098F50B68F9A76459AF0C84DC7EAB9A050CD432BDA239CAE50475D916FCg2o0Q" TargetMode="External"/><Relationship Id="rId13" Type="http://schemas.openxmlformats.org/officeDocument/2006/relationships/hyperlink" Target="consultantplus://offline/ref=24243FC3B2123C72A305F94A590D90956743B25D65694CA21098F50B68F9A7644BAF548AD77EB39153439267B2gAo1Q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4243FC3B2123C72A305F94A590D90956743B25D65694CA21098F50B68F9A7644BAF548AD77EB39153439267B2gAo1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243FC3B2123C72A305F94A590D90956741B7506B6D4CA21098F50B68F9A7644BAF548AD77EB39153439267B2gAo1Q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5701B6DE9BBDE72DEE3056833BA793D5F70D890F93325503C1580750D3571EFDEDBF960BDBD9A6BA60489B7A8DDE7C488F1B2BxFN7P" TargetMode="External"/><Relationship Id="rId10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243FC3B2123C72A305F94A590D90956743B25D65694CA21098F50B68F9A76459AF0C84DC7EAF9A050CD432BDA239CAE50475D916FCg2o0Q" TargetMode="External"/><Relationship Id="rId14" Type="http://schemas.openxmlformats.org/officeDocument/2006/relationships/hyperlink" Target="consultantplus://offline/ref=885701B6DE9BBDE72DEE3056833BA793D5F70D890F93325503C1580750D3571EFDEDBF9608DBD9A6BA60489B7A8DDE7C488F1B2BxFN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3A08-4322-48B8-A40C-6109A4BE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9</cp:revision>
  <cp:lastPrinted>2021-04-19T10:40:00Z</cp:lastPrinted>
  <dcterms:created xsi:type="dcterms:W3CDTF">2021-11-17T04:05:00Z</dcterms:created>
  <dcterms:modified xsi:type="dcterms:W3CDTF">2021-11-24T06:29:00Z</dcterms:modified>
</cp:coreProperties>
</file>