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B0" w:rsidRPr="00537A60" w:rsidRDefault="00757BB0" w:rsidP="0037227F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D772C4">
        <w:rPr>
          <w:rFonts w:ascii="Times New Roman" w:hAnsi="Times New Roman" w:cs="Times New Roman"/>
          <w:sz w:val="18"/>
          <w:szCs w:val="18"/>
        </w:rPr>
        <w:t>2</w:t>
      </w:r>
    </w:p>
    <w:p w:rsidR="00757BB0" w:rsidRPr="00537A60" w:rsidRDefault="00757BB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57BB0" w:rsidRPr="00537A60" w:rsidRDefault="00757BB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037F80" w:rsidRDefault="00757BB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бюджета</w:t>
      </w:r>
      <w:r w:rsidR="00830554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r w:rsidR="00067E73">
        <w:rPr>
          <w:rFonts w:ascii="Times New Roman" w:hAnsi="Times New Roman" w:cs="Times New Roman"/>
          <w:sz w:val="18"/>
          <w:szCs w:val="18"/>
        </w:rPr>
        <w:t>Балтийский</w:t>
      </w:r>
      <w:r w:rsidR="002975E8" w:rsidRPr="002975E8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830554">
        <w:rPr>
          <w:rFonts w:ascii="Times New Roman" w:hAnsi="Times New Roman" w:cs="Times New Roman"/>
          <w:sz w:val="18"/>
          <w:szCs w:val="18"/>
        </w:rPr>
        <w:t xml:space="preserve"> </w:t>
      </w:r>
      <w:r w:rsidR="00037F80">
        <w:rPr>
          <w:rFonts w:ascii="Times New Roman" w:hAnsi="Times New Roman" w:cs="Times New Roman"/>
          <w:sz w:val="18"/>
          <w:szCs w:val="18"/>
        </w:rPr>
        <w:t xml:space="preserve">МР </w:t>
      </w:r>
      <w:r w:rsidR="00647CA4">
        <w:rPr>
          <w:rFonts w:ascii="Times New Roman" w:hAnsi="Times New Roman" w:cs="Times New Roman"/>
          <w:sz w:val="18"/>
          <w:szCs w:val="18"/>
        </w:rPr>
        <w:t>Иглинский</w:t>
      </w:r>
      <w:r w:rsidR="00037F80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757BB0" w:rsidRDefault="00757BB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757BB0" w:rsidRDefault="00757BB0" w:rsidP="00757BB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693"/>
      <w:bookmarkEnd w:id="0"/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037F8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830554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830554" w:rsidRPr="002975E8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067E73">
        <w:rPr>
          <w:rFonts w:ascii="Times New Roman" w:hAnsi="Times New Roman" w:cs="Times New Roman"/>
          <w:sz w:val="18"/>
          <w:szCs w:val="18"/>
        </w:rPr>
        <w:t>БАЛТИЙСКИЙ</w:t>
      </w:r>
      <w:r w:rsidR="00830554" w:rsidRPr="002975E8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2975E8">
        <w:rPr>
          <w:rFonts w:ascii="Times New Roman" w:hAnsi="Times New Roman" w:cs="Times New Roman"/>
          <w:sz w:val="18"/>
          <w:szCs w:val="18"/>
        </w:rPr>
        <w:t xml:space="preserve"> </w:t>
      </w:r>
      <w:r w:rsidR="00037F80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647CA4">
        <w:rPr>
          <w:rFonts w:ascii="Times New Roman" w:hAnsi="Times New Roman" w:cs="Times New Roman"/>
          <w:sz w:val="18"/>
          <w:szCs w:val="18"/>
        </w:rPr>
        <w:t>ИГЛИНСКИЙ</w:t>
      </w:r>
      <w:r w:rsidR="00037F80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757BB0" w:rsidRPr="00537A60" w:rsidRDefault="00757BB0" w:rsidP="00037F8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  <w:r>
        <w:rPr>
          <w:rFonts w:ascii="Times New Roman" w:hAnsi="Times New Roman" w:cs="Times New Roman"/>
          <w:sz w:val="18"/>
          <w:szCs w:val="18"/>
        </w:rPr>
        <w:t xml:space="preserve">НА </w:t>
      </w:r>
      <w:r w:rsidRPr="00537A60">
        <w:rPr>
          <w:rFonts w:ascii="Times New Roman" w:hAnsi="Times New Roman" w:cs="Times New Roman"/>
          <w:sz w:val="18"/>
          <w:szCs w:val="18"/>
        </w:rPr>
        <w:t xml:space="preserve">ТЕКУЩИЙ </w:t>
      </w:r>
      <w:r>
        <w:rPr>
          <w:rFonts w:ascii="Times New Roman" w:hAnsi="Times New Roman" w:cs="Times New Roman"/>
          <w:sz w:val="18"/>
          <w:szCs w:val="18"/>
        </w:rPr>
        <w:t>МЕСЯЦ</w:t>
      </w: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5208C8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«___»</w:t>
      </w:r>
      <w:r w:rsidR="00757BB0" w:rsidRPr="00537A6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 20___</w:t>
      </w:r>
      <w:r w:rsidR="00757BB0" w:rsidRPr="00537A60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37A60"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 w:rsidRPr="00537A60">
        <w:rPr>
          <w:rFonts w:ascii="Times New Roman" w:hAnsi="Times New Roman" w:cs="Times New Roman"/>
          <w:sz w:val="18"/>
          <w:szCs w:val="18"/>
        </w:rPr>
        <w:t xml:space="preserve"> составление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757BB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6C6C2E">
        <w:rPr>
          <w:rFonts w:ascii="Times New Roman" w:hAnsi="Times New Roman" w:cs="Times New Roman"/>
          <w:sz w:val="18"/>
          <w:szCs w:val="18"/>
        </w:rPr>
        <w:t xml:space="preserve"> МР</w:t>
      </w:r>
    </w:p>
    <w:p w:rsidR="006C6C2E" w:rsidRPr="00537A60" w:rsidRDefault="00647CA4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6C6C2E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830554" w:rsidRPr="00830554" w:rsidRDefault="00830554" w:rsidP="008305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6C6C2E">
        <w:rPr>
          <w:rFonts w:ascii="Times New Roman" w:hAnsi="Times New Roman" w:cs="Times New Roman"/>
          <w:sz w:val="18"/>
          <w:szCs w:val="18"/>
        </w:rPr>
        <w:t xml:space="preserve"> </w:t>
      </w:r>
      <w:r w:rsidR="00F6622A">
        <w:rPr>
          <w:rFonts w:ascii="Times New Roman" w:hAnsi="Times New Roman" w:cs="Times New Roman"/>
          <w:sz w:val="18"/>
          <w:szCs w:val="18"/>
        </w:rPr>
        <w:t xml:space="preserve">АДМИНИСТРАЦИЯ СЕЛЬСКОГО </w:t>
      </w:r>
      <w:r w:rsidR="00F6622A" w:rsidRPr="002975E8">
        <w:rPr>
          <w:rFonts w:ascii="Times New Roman" w:hAnsi="Times New Roman" w:cs="Times New Roman"/>
          <w:sz w:val="18"/>
          <w:szCs w:val="18"/>
        </w:rPr>
        <w:t>ПОСЕЛЕНИЯ</w:t>
      </w:r>
      <w:r w:rsidRPr="002975E8">
        <w:rPr>
          <w:rFonts w:ascii="Times New Roman" w:hAnsi="Times New Roman" w:cs="Times New Roman"/>
          <w:sz w:val="18"/>
          <w:szCs w:val="18"/>
        </w:rPr>
        <w:t xml:space="preserve"> </w:t>
      </w:r>
      <w:r w:rsidR="00067E73">
        <w:rPr>
          <w:rFonts w:ascii="Times New Roman" w:hAnsi="Times New Roman" w:cs="Times New Roman"/>
          <w:sz w:val="18"/>
          <w:szCs w:val="18"/>
        </w:rPr>
        <w:t>БАЛТИЙСКИЙ</w:t>
      </w:r>
      <w:r w:rsidRPr="002975E8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Pr="00830554">
        <w:rPr>
          <w:rFonts w:ascii="Times New Roman" w:hAnsi="Times New Roman" w:cs="Times New Roman"/>
          <w:color w:val="000000" w:themeColor="text1"/>
          <w:sz w:val="18"/>
          <w:szCs w:val="18"/>
        </w:rPr>
        <w:t>МУНИЦИПАЛЬНОГО РАЙОНА ИГЛИНСКИЙ РАЙОН РЕСПУБЛИКИ БАШКОРТОСТАН</w:t>
      </w:r>
    </w:p>
    <w:p w:rsidR="00757BB0" w:rsidRPr="00830554" w:rsidRDefault="00757BB0" w:rsidP="008305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30554">
        <w:rPr>
          <w:rFonts w:ascii="Times New Roman" w:hAnsi="Times New Roman" w:cs="Times New Roman"/>
          <w:color w:val="000000" w:themeColor="text1"/>
          <w:sz w:val="18"/>
          <w:szCs w:val="18"/>
        </w:rPr>
        <w:t>Единица измерения: руб.</w:t>
      </w:r>
    </w:p>
    <w:p w:rsidR="00757BB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757BB0" w:rsidRPr="00757BB0" w:rsidTr="00AE4F08">
        <w:trPr>
          <w:trHeight w:val="765"/>
        </w:trPr>
        <w:tc>
          <w:tcPr>
            <w:tcW w:w="2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Наименование  показателя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Сумма на месяц, всего</w:t>
            </w:r>
          </w:p>
        </w:tc>
        <w:tc>
          <w:tcPr>
            <w:tcW w:w="9530" w:type="dxa"/>
            <w:gridSpan w:val="2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</w:t>
            </w:r>
          </w:p>
        </w:tc>
      </w:tr>
      <w:tr w:rsidR="00757BB0" w:rsidRPr="00757BB0" w:rsidTr="00AE4F08">
        <w:trPr>
          <w:trHeight w:val="315"/>
        </w:trPr>
        <w:tc>
          <w:tcPr>
            <w:tcW w:w="2992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BB0" w:rsidRPr="00757BB0" w:rsidTr="00AE4F08">
        <w:trPr>
          <w:trHeight w:val="315"/>
        </w:trPr>
        <w:tc>
          <w:tcPr>
            <w:tcW w:w="2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AF5FD7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57BB0" w:rsidRPr="00757BB0" w:rsidTr="00AE4F08">
        <w:trPr>
          <w:trHeight w:val="72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7BB0" w:rsidRPr="00757BB0" w:rsidRDefault="00757BB0" w:rsidP="002352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</w:t>
            </w:r>
            <w:r w:rsidR="006E5EC1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E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Балтийский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</w:t>
            </w:r>
            <w:r w:rsidR="00830554" w:rsidRPr="002352C2">
              <w:rPr>
                <w:color w:val="000000" w:themeColor="text1"/>
              </w:rPr>
              <w:t xml:space="preserve"> 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начало отчетного периода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AF5FD7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F626FE">
      <w: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F626FE" w:rsidRPr="00757BB0" w:rsidTr="00F626FE">
        <w:trPr>
          <w:trHeight w:val="40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Поступления по доходам и источникам - всего,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269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налоговые доходы            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2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200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 финансирования дефицита бюджета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>сельск</w:t>
            </w:r>
            <w:r w:rsidR="006E5EC1">
              <w:rPr>
                <w:rFonts w:ascii="Times New Roman" w:hAnsi="Times New Roman" w:cs="Times New Roman"/>
                <w:sz w:val="18"/>
                <w:szCs w:val="18"/>
              </w:rPr>
              <w:t>ого поселения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E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Балтийский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</w:t>
            </w:r>
            <w:r w:rsidR="002352C2" w:rsidRPr="002352C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- всего,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22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кредитов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6434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1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привлечение средств организаций, учредителем которых является</w:t>
            </w:r>
            <w:r w:rsidR="00830554">
              <w:t xml:space="preserve"> 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 xml:space="preserve">сельское </w:t>
            </w:r>
            <w:r w:rsidR="00830554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поселение </w:t>
            </w:r>
            <w:r w:rsidR="00067E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Балтийский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 w:rsidR="006C6C2E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МР </w:t>
            </w:r>
            <w:r w:rsidR="00647CA4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Иглин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средств бюджета</w:t>
            </w:r>
            <w:r w:rsidR="00830554">
              <w:t xml:space="preserve"> 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>сельско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>го поселения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E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Балтийский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из банковских депозитов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8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6434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15"/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6E5EC1" w:rsidRPr="00757BB0" w:rsidTr="006E5EC1">
        <w:trPr>
          <w:trHeight w:val="31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перечисления по расходам,                                                                                                        из них: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неконтрактуемые</w:t>
            </w:r>
            <w:proofErr w:type="spellEnd"/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91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трансферты,                                                                в том числе: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 финансирования дефицита бюджета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поселения </w:t>
            </w:r>
            <w:r w:rsidR="002352C2">
              <w:t xml:space="preserve"> </w:t>
            </w:r>
            <w:r w:rsidR="00067E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Балтийский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</w:t>
            </w:r>
            <w:r w:rsidR="002352C2" w:rsidRPr="002352C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- всего,   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6E5EC1">
      <w:r>
        <w:t xml:space="preserve"> </w:t>
      </w:r>
      <w:r w:rsidR="00F626FE">
        <w:br w:type="page"/>
      </w:r>
    </w:p>
    <w:tbl>
      <w:tblPr>
        <w:tblpPr w:leftFromText="180" w:rightFromText="180" w:vertAnchor="text" w:horzAnchor="margin" w:tblpY="247"/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E5EC1" w:rsidRPr="00757BB0" w:rsidTr="006E5EC1">
        <w:trPr>
          <w:trHeight w:val="468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404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погашение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средств организаций, учредителем которых является</w:t>
            </w:r>
            <w:r>
              <w:t xml:space="preserve"> </w:t>
            </w:r>
            <w:r w:rsidRPr="006E5EC1">
              <w:rPr>
                <w:rFonts w:ascii="Times New Roman" w:hAnsi="Times New Roman" w:cs="Times New Roman"/>
                <w:sz w:val="18"/>
                <w:szCs w:val="18"/>
              </w:rPr>
              <w:t xml:space="preserve">сельское поселение </w:t>
            </w:r>
            <w:r w:rsidR="002352C2">
              <w:t xml:space="preserve"> </w:t>
            </w:r>
            <w:r w:rsidR="00067E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Балтийский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размещение средств бюджета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 w:rsidRPr="006E5E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52C2">
              <w:t xml:space="preserve"> </w:t>
            </w:r>
            <w:r w:rsidR="00067E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Балтийский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банковские депозиты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перечислениям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 w:rsidRPr="006E5E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52C2">
              <w:t xml:space="preserve"> </w:t>
            </w:r>
            <w:r w:rsidR="00067E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Балтийский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Республики Башкортостан на конец отчетного периода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7BB0" w:rsidRPr="006E5EC1" w:rsidRDefault="006E5EC1" w:rsidP="006E5EC1">
      <w:r>
        <w:t xml:space="preserve"> </w:t>
      </w:r>
    </w:p>
    <w:sectPr w:rsidR="00757BB0" w:rsidRPr="006E5EC1" w:rsidSect="008219B7">
      <w:headerReference w:type="default" r:id="rId7"/>
      <w:pgSz w:w="16838" w:h="11906" w:orient="landscape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2C" w:rsidRDefault="0075772C" w:rsidP="00F626FE">
      <w:pPr>
        <w:spacing w:after="0" w:line="240" w:lineRule="auto"/>
      </w:pPr>
      <w:r>
        <w:separator/>
      </w:r>
    </w:p>
  </w:endnote>
  <w:endnote w:type="continuationSeparator" w:id="0">
    <w:p w:rsidR="0075772C" w:rsidRDefault="0075772C" w:rsidP="00F6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2C" w:rsidRDefault="0075772C" w:rsidP="00F626FE">
      <w:pPr>
        <w:spacing w:after="0" w:line="240" w:lineRule="auto"/>
      </w:pPr>
      <w:r>
        <w:separator/>
      </w:r>
    </w:p>
  </w:footnote>
  <w:footnote w:type="continuationSeparator" w:id="0">
    <w:p w:rsidR="0075772C" w:rsidRDefault="0075772C" w:rsidP="00F6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120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26FE" w:rsidRPr="00F626FE" w:rsidRDefault="00E90E7F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626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626FE" w:rsidRPr="00F626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626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08C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626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626FE" w:rsidRDefault="00F626F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B0"/>
    <w:rsid w:val="00037F80"/>
    <w:rsid w:val="00067E73"/>
    <w:rsid w:val="00071D42"/>
    <w:rsid w:val="000B095F"/>
    <w:rsid w:val="001005AB"/>
    <w:rsid w:val="001419DC"/>
    <w:rsid w:val="0017665F"/>
    <w:rsid w:val="00200EFB"/>
    <w:rsid w:val="002352C2"/>
    <w:rsid w:val="00271C42"/>
    <w:rsid w:val="002975E8"/>
    <w:rsid w:val="003701BC"/>
    <w:rsid w:val="0037227F"/>
    <w:rsid w:val="005208C8"/>
    <w:rsid w:val="0056627F"/>
    <w:rsid w:val="00572B62"/>
    <w:rsid w:val="005941AE"/>
    <w:rsid w:val="00646DF9"/>
    <w:rsid w:val="00647CA4"/>
    <w:rsid w:val="006530EC"/>
    <w:rsid w:val="006C6C2E"/>
    <w:rsid w:val="006E0E55"/>
    <w:rsid w:val="006E5EC1"/>
    <w:rsid w:val="00722597"/>
    <w:rsid w:val="00730A9B"/>
    <w:rsid w:val="0075772C"/>
    <w:rsid w:val="00757BB0"/>
    <w:rsid w:val="00786434"/>
    <w:rsid w:val="008219B7"/>
    <w:rsid w:val="00830554"/>
    <w:rsid w:val="008931D6"/>
    <w:rsid w:val="00935A3B"/>
    <w:rsid w:val="00946D04"/>
    <w:rsid w:val="00947B41"/>
    <w:rsid w:val="00954533"/>
    <w:rsid w:val="00A34431"/>
    <w:rsid w:val="00A718C1"/>
    <w:rsid w:val="00AE4F08"/>
    <w:rsid w:val="00AF5FD7"/>
    <w:rsid w:val="00B2273E"/>
    <w:rsid w:val="00B84227"/>
    <w:rsid w:val="00BB0773"/>
    <w:rsid w:val="00C12B14"/>
    <w:rsid w:val="00CE629B"/>
    <w:rsid w:val="00D675E0"/>
    <w:rsid w:val="00D75565"/>
    <w:rsid w:val="00D772C4"/>
    <w:rsid w:val="00DE317C"/>
    <w:rsid w:val="00E90E7F"/>
    <w:rsid w:val="00EB6886"/>
    <w:rsid w:val="00ED2AA4"/>
    <w:rsid w:val="00F161C6"/>
    <w:rsid w:val="00F626FE"/>
    <w:rsid w:val="00F6622A"/>
    <w:rsid w:val="00F9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7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B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57B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7B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7B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7B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7BB0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6FE"/>
  </w:style>
  <w:style w:type="paragraph" w:styleId="ac">
    <w:name w:val="footer"/>
    <w:basedOn w:val="a"/>
    <w:link w:val="ad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7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B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57B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7B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7B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7B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7BB0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6FE"/>
  </w:style>
  <w:style w:type="paragraph" w:styleId="ac">
    <w:name w:val="footer"/>
    <w:basedOn w:val="a"/>
    <w:link w:val="ad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baltikassch1</cp:lastModifiedBy>
  <cp:revision>11</cp:revision>
  <cp:lastPrinted>2021-02-26T06:05:00Z</cp:lastPrinted>
  <dcterms:created xsi:type="dcterms:W3CDTF">2021-02-25T10:19:00Z</dcterms:created>
  <dcterms:modified xsi:type="dcterms:W3CDTF">2021-02-26T06:05:00Z</dcterms:modified>
</cp:coreProperties>
</file>