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39C" w:rsidRDefault="002F239C" w:rsidP="002F239C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>
            <wp:extent cx="6579235" cy="18910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235" cy="189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39C" w:rsidRPr="002722BA" w:rsidRDefault="002F239C" w:rsidP="002F239C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3966EE">
        <w:rPr>
          <w:b/>
          <w:sz w:val="28"/>
          <w:szCs w:val="28"/>
        </w:rPr>
        <w:t xml:space="preserve">КАРАР                                                                         </w:t>
      </w:r>
      <w:r>
        <w:rPr>
          <w:b/>
          <w:sz w:val="28"/>
          <w:szCs w:val="28"/>
        </w:rPr>
        <w:t xml:space="preserve">        </w:t>
      </w:r>
      <w:r w:rsidRPr="003966EE">
        <w:rPr>
          <w:b/>
          <w:sz w:val="28"/>
          <w:szCs w:val="28"/>
        </w:rPr>
        <w:t xml:space="preserve"> РЕШЕНИЕ</w:t>
      </w:r>
    </w:p>
    <w:p w:rsidR="002F239C" w:rsidRDefault="002F239C" w:rsidP="002F239C">
      <w:pPr>
        <w:pStyle w:val="3"/>
        <w:jc w:val="center"/>
        <w:rPr>
          <w:b/>
          <w:szCs w:val="28"/>
        </w:rPr>
      </w:pPr>
      <w:r>
        <w:rPr>
          <w:b/>
          <w:szCs w:val="28"/>
        </w:rPr>
        <w:t xml:space="preserve">Совета сельского поселения  Балтийский сельсовет муниципального района Иглинский район  Республики Башкортостан </w:t>
      </w:r>
    </w:p>
    <w:p w:rsidR="002F239C" w:rsidRDefault="002F239C" w:rsidP="002F239C">
      <w:pPr>
        <w:pStyle w:val="3"/>
        <w:jc w:val="center"/>
        <w:rPr>
          <w:b/>
          <w:szCs w:val="28"/>
        </w:rPr>
      </w:pPr>
    </w:p>
    <w:p w:rsidR="002F239C" w:rsidRDefault="002F239C" w:rsidP="002F239C">
      <w:pPr>
        <w:pStyle w:val="3"/>
        <w:jc w:val="center"/>
        <w:rPr>
          <w:b/>
          <w:szCs w:val="28"/>
        </w:rPr>
      </w:pPr>
      <w:r>
        <w:rPr>
          <w:b/>
          <w:szCs w:val="28"/>
        </w:rPr>
        <w:t xml:space="preserve">О присвоении звания заслуженного работника культуры Республики Башкортостан имени Харитонова Александра Николаевича сельскому многофункциональному клубу села Балтика Иглинского муниципального района Республики Башкортостан </w:t>
      </w:r>
    </w:p>
    <w:p w:rsidR="002F239C" w:rsidRPr="002F239C" w:rsidRDefault="002F239C" w:rsidP="002F239C">
      <w:pPr>
        <w:pStyle w:val="3"/>
        <w:jc w:val="center"/>
        <w:rPr>
          <w:b/>
          <w:szCs w:val="28"/>
        </w:rPr>
      </w:pPr>
    </w:p>
    <w:p w:rsidR="002F239C" w:rsidRDefault="002F239C" w:rsidP="002F239C">
      <w:pPr>
        <w:ind w:firstLine="708"/>
        <w:rPr>
          <w:sz w:val="28"/>
          <w:szCs w:val="28"/>
        </w:rPr>
      </w:pPr>
      <w:r w:rsidRPr="00710DAD">
        <w:rPr>
          <w:sz w:val="28"/>
          <w:szCs w:val="28"/>
        </w:rPr>
        <w:t xml:space="preserve">В целях </w:t>
      </w:r>
      <w:proofErr w:type="gramStart"/>
      <w:r w:rsidRPr="00710DAD">
        <w:rPr>
          <w:sz w:val="28"/>
          <w:szCs w:val="28"/>
        </w:rPr>
        <w:t xml:space="preserve">увековечения памяти </w:t>
      </w:r>
      <w:r>
        <w:rPr>
          <w:sz w:val="28"/>
          <w:szCs w:val="28"/>
        </w:rPr>
        <w:t>заслуженного работника культуры Республики</w:t>
      </w:r>
      <w:proofErr w:type="gramEnd"/>
      <w:r>
        <w:rPr>
          <w:sz w:val="28"/>
          <w:szCs w:val="28"/>
        </w:rPr>
        <w:t xml:space="preserve"> Башкортостан </w:t>
      </w:r>
      <w:r w:rsidRPr="00710DAD">
        <w:rPr>
          <w:sz w:val="28"/>
          <w:szCs w:val="28"/>
        </w:rPr>
        <w:t xml:space="preserve"> </w:t>
      </w:r>
      <w:r>
        <w:rPr>
          <w:sz w:val="28"/>
          <w:szCs w:val="28"/>
        </w:rPr>
        <w:t>Харитонова Александра Николаевича</w:t>
      </w:r>
      <w:r w:rsidRPr="00710DAD">
        <w:rPr>
          <w:sz w:val="28"/>
          <w:szCs w:val="28"/>
        </w:rPr>
        <w:t xml:space="preserve">, на основании ходатайства </w:t>
      </w:r>
      <w:r>
        <w:rPr>
          <w:sz w:val="28"/>
          <w:szCs w:val="28"/>
        </w:rPr>
        <w:t>инициативной группы граждан Балтийского сельского поселения</w:t>
      </w:r>
      <w:r w:rsidRPr="00710DAD">
        <w:rPr>
          <w:sz w:val="28"/>
          <w:szCs w:val="28"/>
        </w:rPr>
        <w:t xml:space="preserve">, учитывая решение </w:t>
      </w:r>
      <w:r>
        <w:rPr>
          <w:sz w:val="28"/>
          <w:szCs w:val="28"/>
        </w:rPr>
        <w:t>Совета сельского поселения Балтийский сельсовет муниципального района Иглинский район Республики Башкортостан</w:t>
      </w:r>
      <w:r w:rsidRPr="00710DAD">
        <w:rPr>
          <w:sz w:val="28"/>
          <w:szCs w:val="28"/>
        </w:rPr>
        <w:t xml:space="preserve">, руководствуясь Федеральным законом от 06,10.2003 № 131-ФЗ «Об общих принципах организации местного самоуправления </w:t>
      </w:r>
      <w:r>
        <w:rPr>
          <w:sz w:val="28"/>
          <w:szCs w:val="28"/>
        </w:rPr>
        <w:t>в Российской Федерации»:</w:t>
      </w:r>
      <w:r w:rsidRPr="00710DAD">
        <w:rPr>
          <w:sz w:val="28"/>
          <w:szCs w:val="28"/>
        </w:rPr>
        <w:t xml:space="preserve"> </w:t>
      </w:r>
    </w:p>
    <w:p w:rsidR="002F239C" w:rsidRPr="00710DAD" w:rsidRDefault="002F239C" w:rsidP="002F239C">
      <w:pPr>
        <w:rPr>
          <w:sz w:val="28"/>
          <w:szCs w:val="28"/>
        </w:rPr>
      </w:pPr>
    </w:p>
    <w:p w:rsidR="002F239C" w:rsidRDefault="002F239C" w:rsidP="002F239C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710DAD">
        <w:rPr>
          <w:sz w:val="28"/>
          <w:szCs w:val="28"/>
        </w:rPr>
        <w:t xml:space="preserve">. В целях </w:t>
      </w:r>
      <w:proofErr w:type="gramStart"/>
      <w:r w:rsidRPr="00710DAD">
        <w:rPr>
          <w:sz w:val="28"/>
          <w:szCs w:val="28"/>
        </w:rPr>
        <w:t xml:space="preserve">увековечения памяти </w:t>
      </w:r>
      <w:r>
        <w:rPr>
          <w:sz w:val="28"/>
          <w:szCs w:val="28"/>
        </w:rPr>
        <w:t>Харитонова Александра Николаевича</w:t>
      </w:r>
      <w:proofErr w:type="gramEnd"/>
      <w:r w:rsidRPr="00710DAD">
        <w:rPr>
          <w:sz w:val="28"/>
          <w:szCs w:val="28"/>
        </w:rPr>
        <w:t xml:space="preserve"> присвоить </w:t>
      </w:r>
      <w:r w:rsidRPr="00482DA5">
        <w:rPr>
          <w:sz w:val="28"/>
          <w:szCs w:val="28"/>
        </w:rPr>
        <w:t xml:space="preserve">сельскому многофункциональному клубу села Балтика </w:t>
      </w:r>
      <w:r w:rsidRPr="00710DAD">
        <w:rPr>
          <w:sz w:val="28"/>
          <w:szCs w:val="28"/>
        </w:rPr>
        <w:t xml:space="preserve">почетное наименование и именовать его в дальнейшем </w:t>
      </w:r>
      <w:r>
        <w:rPr>
          <w:sz w:val="28"/>
          <w:szCs w:val="28"/>
        </w:rPr>
        <w:t>сельский многофункциональный клуб</w:t>
      </w:r>
      <w:r w:rsidRPr="00482DA5">
        <w:rPr>
          <w:sz w:val="28"/>
          <w:szCs w:val="28"/>
        </w:rPr>
        <w:t xml:space="preserve"> села Балтика</w:t>
      </w:r>
      <w:r>
        <w:rPr>
          <w:sz w:val="28"/>
          <w:szCs w:val="28"/>
        </w:rPr>
        <w:t xml:space="preserve"> имени Харитонова Александра Николаевича.</w:t>
      </w:r>
    </w:p>
    <w:p w:rsidR="002F239C" w:rsidRDefault="002F239C" w:rsidP="002F239C">
      <w:pPr>
        <w:rPr>
          <w:sz w:val="28"/>
          <w:szCs w:val="28"/>
        </w:rPr>
      </w:pPr>
    </w:p>
    <w:p w:rsidR="002F239C" w:rsidRDefault="002F239C" w:rsidP="002F239C">
      <w:pPr>
        <w:rPr>
          <w:sz w:val="28"/>
          <w:szCs w:val="28"/>
        </w:rPr>
      </w:pPr>
      <w:r>
        <w:rPr>
          <w:sz w:val="28"/>
          <w:szCs w:val="28"/>
        </w:rPr>
        <w:t>2. Настоящее решение разместить на информационном стенде администрации и на официальном сайте сельского поселения Балтийский сельсовет муниципального района Иглинский район Республики Башкортостан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2F239C" w:rsidRDefault="002F239C" w:rsidP="002F239C">
      <w:pPr>
        <w:rPr>
          <w:sz w:val="28"/>
          <w:szCs w:val="28"/>
        </w:rPr>
      </w:pPr>
    </w:p>
    <w:p w:rsidR="002F239C" w:rsidRDefault="002F239C" w:rsidP="002F239C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710DAD">
        <w:rPr>
          <w:sz w:val="28"/>
          <w:szCs w:val="28"/>
        </w:rPr>
        <w:t xml:space="preserve">. </w:t>
      </w:r>
      <w:proofErr w:type="gramStart"/>
      <w:r w:rsidRPr="00710DAD">
        <w:rPr>
          <w:sz w:val="28"/>
          <w:szCs w:val="28"/>
        </w:rPr>
        <w:t>Контроль за</w:t>
      </w:r>
      <w:proofErr w:type="gramEnd"/>
      <w:r w:rsidRPr="00710DAD">
        <w:rPr>
          <w:sz w:val="28"/>
          <w:szCs w:val="28"/>
        </w:rPr>
        <w:t xml:space="preserve"> исполнением настоящего решения возложить </w:t>
      </w:r>
      <w:r>
        <w:rPr>
          <w:sz w:val="28"/>
          <w:szCs w:val="28"/>
        </w:rPr>
        <w:t xml:space="preserve">на Постоянную комиссию Совета </w:t>
      </w:r>
      <w:r w:rsidRPr="00482DA5">
        <w:rPr>
          <w:sz w:val="28"/>
          <w:szCs w:val="28"/>
        </w:rPr>
        <w:t>по социально-гуманитарным вопросам</w:t>
      </w:r>
      <w:r>
        <w:rPr>
          <w:sz w:val="28"/>
          <w:szCs w:val="28"/>
        </w:rPr>
        <w:t xml:space="preserve"> </w:t>
      </w:r>
    </w:p>
    <w:p w:rsidR="002F239C" w:rsidRPr="00B51674" w:rsidRDefault="002F239C" w:rsidP="002F239C">
      <w:pPr>
        <w:rPr>
          <w:sz w:val="28"/>
          <w:szCs w:val="28"/>
        </w:rPr>
      </w:pPr>
      <w:r>
        <w:rPr>
          <w:sz w:val="28"/>
          <w:szCs w:val="28"/>
        </w:rPr>
        <w:t>(председател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Р.Р. </w:t>
      </w:r>
      <w:proofErr w:type="spellStart"/>
      <w:r>
        <w:rPr>
          <w:sz w:val="32"/>
          <w:szCs w:val="32"/>
        </w:rPr>
        <w:t>Нигматуллин</w:t>
      </w:r>
      <w:proofErr w:type="spellEnd"/>
      <w:r>
        <w:rPr>
          <w:sz w:val="32"/>
          <w:szCs w:val="32"/>
        </w:rPr>
        <w:t>).</w:t>
      </w:r>
    </w:p>
    <w:p w:rsidR="002F239C" w:rsidRDefault="002F239C" w:rsidP="002F239C">
      <w:pPr>
        <w:rPr>
          <w:sz w:val="28"/>
          <w:szCs w:val="28"/>
        </w:rPr>
      </w:pPr>
    </w:p>
    <w:p w:rsidR="002F239C" w:rsidRDefault="002F239C" w:rsidP="002F239C">
      <w:pPr>
        <w:rPr>
          <w:sz w:val="28"/>
          <w:szCs w:val="28"/>
        </w:rPr>
      </w:pPr>
    </w:p>
    <w:p w:rsidR="002F239C" w:rsidRDefault="002F239C" w:rsidP="002F239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Глава сельского поселения                                           </w:t>
      </w:r>
      <w:proofErr w:type="spellStart"/>
      <w:r>
        <w:rPr>
          <w:sz w:val="28"/>
          <w:szCs w:val="28"/>
        </w:rPr>
        <w:t>И.М.Бугвин</w:t>
      </w:r>
      <w:proofErr w:type="spellEnd"/>
    </w:p>
    <w:p w:rsidR="002F239C" w:rsidRDefault="002F239C" w:rsidP="002F239C">
      <w:r>
        <w:rPr>
          <w:sz w:val="28"/>
          <w:szCs w:val="28"/>
        </w:rPr>
        <w:t>Балтийский сельсовет</w:t>
      </w:r>
    </w:p>
    <w:p w:rsidR="002F239C" w:rsidRPr="00872326" w:rsidRDefault="002F239C" w:rsidP="002F239C">
      <w:pPr>
        <w:rPr>
          <w:sz w:val="28"/>
          <w:szCs w:val="28"/>
        </w:rPr>
      </w:pPr>
    </w:p>
    <w:p w:rsidR="002F239C" w:rsidRDefault="002F239C" w:rsidP="002F239C">
      <w:pPr>
        <w:rPr>
          <w:sz w:val="28"/>
          <w:szCs w:val="28"/>
        </w:rPr>
      </w:pPr>
      <w:r w:rsidRPr="00872326">
        <w:rPr>
          <w:sz w:val="28"/>
          <w:szCs w:val="28"/>
        </w:rPr>
        <w:t>«23» декабря 2020 года</w:t>
      </w:r>
    </w:p>
    <w:p w:rsidR="002F239C" w:rsidRPr="00872326" w:rsidRDefault="002F239C" w:rsidP="002F239C">
      <w:pPr>
        <w:rPr>
          <w:sz w:val="28"/>
          <w:szCs w:val="28"/>
        </w:rPr>
      </w:pPr>
      <w:r>
        <w:rPr>
          <w:sz w:val="28"/>
          <w:szCs w:val="28"/>
        </w:rPr>
        <w:t>№</w:t>
      </w:r>
      <w:r>
        <w:rPr>
          <w:sz w:val="28"/>
          <w:szCs w:val="28"/>
        </w:rPr>
        <w:t>148</w:t>
      </w:r>
    </w:p>
    <w:p w:rsidR="005C21E5" w:rsidRDefault="002F239C">
      <w:bookmarkStart w:id="0" w:name="_GoBack"/>
      <w:bookmarkEnd w:id="0"/>
    </w:p>
    <w:sectPr w:rsidR="005C2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39C"/>
    <w:rsid w:val="002F239C"/>
    <w:rsid w:val="006D6303"/>
    <w:rsid w:val="00B8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F239C"/>
    <w:pPr>
      <w:ind w:firstLine="720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2F23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23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3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F239C"/>
    <w:pPr>
      <w:ind w:firstLine="720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2F23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23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3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baltikassch1</cp:lastModifiedBy>
  <cp:revision>1</cp:revision>
  <dcterms:created xsi:type="dcterms:W3CDTF">2021-01-15T11:37:00Z</dcterms:created>
  <dcterms:modified xsi:type="dcterms:W3CDTF">2021-01-15T11:39:00Z</dcterms:modified>
</cp:coreProperties>
</file>