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38" w:rsidRDefault="00516E38" w:rsidP="00516E38">
      <w:pPr>
        <w:rPr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516E38" w:rsidRDefault="00516E38" w:rsidP="00516E38">
      <w:pPr>
        <w:jc w:val="center"/>
        <w:rPr>
          <w:b/>
          <w:szCs w:val="28"/>
        </w:rPr>
      </w:pPr>
      <w:r>
        <w:rPr>
          <w:b/>
          <w:szCs w:val="28"/>
        </w:rPr>
        <w:t>КАРАР                                                                                                         РЕШЕНИЕ</w:t>
      </w:r>
    </w:p>
    <w:p w:rsidR="00516E38" w:rsidRDefault="00516E38" w:rsidP="00516E38">
      <w:pPr>
        <w:pStyle w:val="1"/>
        <w:rPr>
          <w:b/>
          <w:szCs w:val="28"/>
        </w:rPr>
      </w:pPr>
    </w:p>
    <w:p w:rsidR="00516E38" w:rsidRDefault="00516E38" w:rsidP="00516E3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Совета сельского поселения Балтийский сельсовет муниципального</w:t>
      </w:r>
    </w:p>
    <w:p w:rsidR="00516E38" w:rsidRDefault="00516E38" w:rsidP="00516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района  Иглинский район Республики Башкортостан</w:t>
      </w:r>
    </w:p>
    <w:p w:rsidR="00516E38" w:rsidRDefault="00516E38" w:rsidP="00516E38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516E38" w:rsidRDefault="00516E38" w:rsidP="00516E38"/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 по проекту решения  Совета «О бюджете сельского поселения Балтийский сельсовет муниципального района Иглинский район</w:t>
      </w:r>
      <w:r w:rsidR="00345338">
        <w:rPr>
          <w:b/>
          <w:bCs/>
          <w:sz w:val="28"/>
          <w:szCs w:val="28"/>
        </w:rPr>
        <w:t xml:space="preserve"> Республики Башкортостан на 2021 и на плановый период 2022 и 2023</w:t>
      </w:r>
      <w:r>
        <w:rPr>
          <w:b/>
          <w:bCs/>
          <w:sz w:val="28"/>
          <w:szCs w:val="28"/>
        </w:rPr>
        <w:t xml:space="preserve"> годов»</w:t>
      </w: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Провести публичные слушания по проекту решения Совета сельского  поселения Балтийский сельсовет муниципального района Иглинский район Республики Башкортостан «</w:t>
      </w:r>
      <w:r>
        <w:rPr>
          <w:bCs/>
          <w:sz w:val="28"/>
          <w:szCs w:val="28"/>
        </w:rPr>
        <w:t>О бюджете сельского поселения Балтийский сельсовет муниципального района Иглинский район</w:t>
      </w:r>
      <w:r w:rsidR="00345338">
        <w:rPr>
          <w:bCs/>
          <w:sz w:val="28"/>
          <w:szCs w:val="28"/>
        </w:rPr>
        <w:t xml:space="preserve"> Республики Башкортостан на 2021 и на плановый период 2022 и 2023</w:t>
      </w:r>
      <w:r>
        <w:rPr>
          <w:bCs/>
          <w:sz w:val="28"/>
          <w:szCs w:val="28"/>
        </w:rPr>
        <w:t xml:space="preserve"> годов» (далее - проект решения)</w:t>
      </w:r>
      <w:r w:rsidR="00345338">
        <w:rPr>
          <w:sz w:val="28"/>
          <w:szCs w:val="28"/>
        </w:rPr>
        <w:t xml:space="preserve"> 8 декабря в 11</w:t>
      </w:r>
      <w:r>
        <w:rPr>
          <w:sz w:val="28"/>
          <w:szCs w:val="28"/>
        </w:rPr>
        <w:t>.00 часов в здании администрации сельского поселения Балтийский сельсовет по адресу: ул.Центральная 43, с.Балтика, Иглинский</w:t>
      </w:r>
      <w:proofErr w:type="gramEnd"/>
      <w:r>
        <w:rPr>
          <w:sz w:val="28"/>
          <w:szCs w:val="28"/>
        </w:rPr>
        <w:t xml:space="preserve">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проекту решения Совета сельского поселения Балтийский сельсовет муниципального района Иглинский район Республики Башкортостан в следующем составе: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Кот Н.Е. – депутат от избирательного округа № 7, председатель Комиссии;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Иванцова О.А..– депутат от избирательного округа № 1, 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Пластеев</w:t>
      </w:r>
      <w:proofErr w:type="spellEnd"/>
      <w:r>
        <w:rPr>
          <w:sz w:val="28"/>
          <w:szCs w:val="28"/>
        </w:rPr>
        <w:t xml:space="preserve"> Д.А.. – депутат избирательного округа № 5;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Письменные обращения жителей сельского поселения Балтийский сельсовет муниципального района Иглинский район по проекту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с. Балтика, Иглинский район, Республика Башкортостан.</w:t>
      </w:r>
    </w:p>
    <w:p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:rsidR="00516E38" w:rsidRDefault="00516E38" w:rsidP="00516E38">
      <w:pPr>
        <w:pStyle w:val="11"/>
        <w:jc w:val="both"/>
      </w:pPr>
      <w:r>
        <w:tab/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И.М.Бугвин</w:t>
      </w:r>
      <w:proofErr w:type="spellEnd"/>
      <w:r>
        <w:rPr>
          <w:sz w:val="28"/>
          <w:szCs w:val="28"/>
        </w:rPr>
        <w:t xml:space="preserve">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345338" w:rsidP="00516E38">
      <w:pPr>
        <w:rPr>
          <w:sz w:val="28"/>
          <w:szCs w:val="28"/>
        </w:rPr>
      </w:pPr>
      <w:r>
        <w:rPr>
          <w:sz w:val="28"/>
          <w:szCs w:val="28"/>
        </w:rPr>
        <w:t>«20» ноября 2020</w:t>
      </w:r>
      <w:r w:rsidR="00516E38">
        <w:rPr>
          <w:sz w:val="28"/>
          <w:szCs w:val="28"/>
        </w:rPr>
        <w:t xml:space="preserve">г.                                                  </w:t>
      </w:r>
    </w:p>
    <w:p w:rsidR="00516E38" w:rsidRDefault="003453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№ _______</w:t>
      </w:r>
      <w:bookmarkStart w:id="0" w:name="_GoBack"/>
      <w:bookmarkEnd w:id="0"/>
    </w:p>
    <w:p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16E38" w:rsidRDefault="00516E38" w:rsidP="00516E38">
      <w:pPr>
        <w:rPr>
          <w:sz w:val="28"/>
          <w:szCs w:val="28"/>
        </w:rPr>
      </w:pPr>
    </w:p>
    <w:p w:rsidR="005C21E5" w:rsidRDefault="00345338"/>
    <w:sectPr w:rsidR="005C21E5" w:rsidSect="00516E38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41"/>
    <w:rsid w:val="00345338"/>
    <w:rsid w:val="00516E38"/>
    <w:rsid w:val="006D6303"/>
    <w:rsid w:val="00B86DD5"/>
    <w:rsid w:val="00E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cp:lastPrinted>2020-11-24T11:38:00Z</cp:lastPrinted>
  <dcterms:created xsi:type="dcterms:W3CDTF">2019-11-26T12:05:00Z</dcterms:created>
  <dcterms:modified xsi:type="dcterms:W3CDTF">2020-11-24T11:39:00Z</dcterms:modified>
</cp:coreProperties>
</file>