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E2" w:rsidRDefault="003A47E2" w:rsidP="003A47E2">
      <w:pPr>
        <w:rPr>
          <w:b/>
        </w:rPr>
      </w:pPr>
    </w:p>
    <w:p w:rsidR="00C90E8C" w:rsidRPr="00C90E8C" w:rsidRDefault="00C90E8C" w:rsidP="00C90E8C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E8C" w:rsidRPr="00C90E8C" w:rsidRDefault="00C90E8C" w:rsidP="00C90E8C">
      <w:pPr>
        <w:spacing w:line="360" w:lineRule="auto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C90E8C" w:rsidRPr="00C90E8C" w:rsidRDefault="00C90E8C" w:rsidP="00C90E8C">
      <w:pPr>
        <w:ind w:firstLine="720"/>
        <w:jc w:val="center"/>
        <w:rPr>
          <w:b/>
          <w:sz w:val="28"/>
          <w:szCs w:val="28"/>
        </w:rPr>
      </w:pPr>
      <w:r w:rsidRPr="00C90E8C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A47E2" w:rsidRDefault="003A47E2" w:rsidP="003A47E2">
      <w:pPr>
        <w:ind w:left="360"/>
        <w:jc w:val="center"/>
        <w:rPr>
          <w:b/>
          <w:sz w:val="28"/>
          <w:szCs w:val="28"/>
        </w:rPr>
      </w:pPr>
    </w:p>
    <w:p w:rsidR="003A47E2" w:rsidRDefault="003A47E2" w:rsidP="001C5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AB1447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C54F3D">
        <w:rPr>
          <w:b/>
          <w:sz w:val="28"/>
          <w:szCs w:val="28"/>
        </w:rPr>
        <w:t>3</w:t>
      </w:r>
      <w:r w:rsidR="006D4AD5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201</w:t>
      </w:r>
      <w:r w:rsidR="006D4AD5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4F3D">
        <w:rPr>
          <w:sz w:val="28"/>
        </w:rPr>
        <w:t>3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201</w:t>
      </w:r>
      <w:r w:rsidR="006D4AD5">
        <w:rPr>
          <w:sz w:val="28"/>
        </w:rPr>
        <w:t>9</w:t>
      </w:r>
      <w:r>
        <w:rPr>
          <w:sz w:val="28"/>
        </w:rPr>
        <w:t xml:space="preserve"> года Совет сельского поселения </w:t>
      </w:r>
      <w:r w:rsidR="00AB1447">
        <w:rPr>
          <w:sz w:val="28"/>
        </w:rPr>
        <w:t xml:space="preserve">Балтийский </w:t>
      </w:r>
      <w:r>
        <w:rPr>
          <w:sz w:val="28"/>
        </w:rPr>
        <w:t xml:space="preserve">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 xml:space="preserve">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C54F3D">
        <w:rPr>
          <w:sz w:val="28"/>
        </w:rPr>
        <w:t>3</w:t>
      </w:r>
      <w:r w:rsidR="006D4AD5">
        <w:rPr>
          <w:sz w:val="28"/>
        </w:rPr>
        <w:t xml:space="preserve"> квартал</w:t>
      </w:r>
      <w:r>
        <w:rPr>
          <w:sz w:val="28"/>
        </w:rPr>
        <w:t xml:space="preserve">  201</w:t>
      </w:r>
      <w:r w:rsidR="006D4AD5">
        <w:rPr>
          <w:sz w:val="28"/>
        </w:rPr>
        <w:t>9</w:t>
      </w:r>
      <w:r w:rsidR="00EE28C6">
        <w:rPr>
          <w:sz w:val="28"/>
        </w:rPr>
        <w:t xml:space="preserve"> </w:t>
      </w:r>
      <w:r w:rsidR="00B27310">
        <w:rPr>
          <w:sz w:val="28"/>
        </w:rPr>
        <w:t>года утвердить (</w:t>
      </w:r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1).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AB1447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</w:t>
      </w:r>
      <w:r w:rsidR="00AB1447">
        <w:rPr>
          <w:sz w:val="28"/>
        </w:rPr>
        <w:t>сельского поселения Балтийский сельсовет</w:t>
      </w:r>
      <w:r>
        <w:rPr>
          <w:sz w:val="28"/>
        </w:rPr>
        <w:t>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налогам, вопроса</w:t>
      </w:r>
      <w:r w:rsidR="006D4AD5">
        <w:rPr>
          <w:sz w:val="28"/>
        </w:rPr>
        <w:t>м муниципальной собственности (</w:t>
      </w:r>
      <w:r>
        <w:rPr>
          <w:sz w:val="28"/>
        </w:rPr>
        <w:t>пред</w:t>
      </w:r>
      <w:r w:rsidR="00AB1447">
        <w:rPr>
          <w:sz w:val="28"/>
        </w:rPr>
        <w:t xml:space="preserve">седатель </w:t>
      </w:r>
      <w:r>
        <w:rPr>
          <w:sz w:val="28"/>
        </w:rPr>
        <w:t xml:space="preserve"> комиссии </w:t>
      </w:r>
      <w:r w:rsidR="00C54F3D">
        <w:rPr>
          <w:sz w:val="28"/>
        </w:rPr>
        <w:t>Кот Н.Е.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B27310" w:rsidRDefault="00B27310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500D">
        <w:rPr>
          <w:sz w:val="28"/>
          <w:szCs w:val="28"/>
        </w:rPr>
        <w:t xml:space="preserve">    </w:t>
      </w:r>
      <w:r w:rsidR="00AA3210">
        <w:rPr>
          <w:sz w:val="28"/>
          <w:szCs w:val="28"/>
        </w:rPr>
        <w:t xml:space="preserve">         </w:t>
      </w:r>
      <w:r w:rsidR="001C500D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proofErr w:type="spellStart"/>
      <w:r w:rsidR="00C54F3D">
        <w:rPr>
          <w:sz w:val="28"/>
          <w:szCs w:val="28"/>
        </w:rPr>
        <w:t>И.М.Бугвин</w:t>
      </w:r>
      <w:proofErr w:type="spellEnd"/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AB1447" w:rsidP="003A47E2">
      <w:pPr>
        <w:jc w:val="both"/>
        <w:rPr>
          <w:sz w:val="28"/>
        </w:rPr>
      </w:pPr>
      <w:r>
        <w:rPr>
          <w:sz w:val="28"/>
        </w:rPr>
        <w:t>«</w:t>
      </w:r>
      <w:r w:rsidR="00C54F3D">
        <w:rPr>
          <w:sz w:val="28"/>
        </w:rPr>
        <w:t>2</w:t>
      </w:r>
      <w:r w:rsidR="00A607BE">
        <w:rPr>
          <w:sz w:val="28"/>
        </w:rPr>
        <w:t>1</w:t>
      </w:r>
      <w:r>
        <w:rPr>
          <w:sz w:val="28"/>
        </w:rPr>
        <w:t xml:space="preserve">» </w:t>
      </w:r>
      <w:r w:rsidR="00C54F3D">
        <w:rPr>
          <w:sz w:val="28"/>
        </w:rPr>
        <w:t>октября</w:t>
      </w:r>
      <w:r w:rsidR="003A47E2">
        <w:rPr>
          <w:sz w:val="28"/>
        </w:rPr>
        <w:t xml:space="preserve"> 201</w:t>
      </w:r>
      <w:r w:rsidR="00B27310">
        <w:rPr>
          <w:sz w:val="28"/>
        </w:rPr>
        <w:t>9</w:t>
      </w:r>
      <w:r w:rsidR="003A47E2">
        <w:rPr>
          <w:sz w:val="28"/>
        </w:rPr>
        <w:t xml:space="preserve"> г</w:t>
      </w: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№ </w:t>
      </w:r>
      <w:r w:rsidR="0061155F">
        <w:rPr>
          <w:sz w:val="28"/>
        </w:rPr>
        <w:t>21</w:t>
      </w:r>
    </w:p>
    <w:p w:rsidR="00B63AD2" w:rsidRDefault="00B63AD2"/>
    <w:p w:rsidR="00F15335" w:rsidRDefault="00F15335"/>
    <w:p w:rsidR="00F15335" w:rsidRDefault="00F15335"/>
    <w:p w:rsidR="00F15335" w:rsidRDefault="00F1533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56"/>
        <w:gridCol w:w="326"/>
        <w:gridCol w:w="1061"/>
        <w:gridCol w:w="1207"/>
        <w:gridCol w:w="101"/>
        <w:gridCol w:w="1883"/>
        <w:gridCol w:w="2552"/>
      </w:tblGrid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Приложение №1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к  решению Совета  сельского  поселения Балтийский сельсовет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муниципального района  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Иглинский район     Республики  Башкортостан 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 w:rsidP="0061155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№  </w:t>
            </w:r>
            <w:r w:rsidR="0061155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 от    </w:t>
            </w:r>
            <w:r w:rsidR="0061155F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21.10.</w:t>
            </w:r>
            <w:bookmarkStart w:id="0" w:name="_GoBack"/>
            <w:bookmarkEnd w:id="0"/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20</w:t>
            </w:r>
            <w:r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19 </w:t>
            </w:r>
            <w:r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г. 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93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3 квартал 2019 год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58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2019 год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3 квартал 2019 года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6 623 000,00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2 941 704,91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48 655,42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сельхоз. налог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15 387,60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34 267,09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1 646 000,00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455 963,19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1 800,00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Аредная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плата за имущество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260 000,00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194 468,61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Денежные взыскания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\1165104002\\\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485 000,00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84 000,00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742 000,00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680 163,00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безвозмездные поступления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\2029005410\\\\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120 000,00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безвозмездные поступления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\2070503010\\\\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290 000,00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межбюджетные трансферты, передаваемые бюджетам поселений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\202401410000\\\\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600 000,00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\2024999100000\\\\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1 900 000,00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725 000,00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58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6 783 000,00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3 686 454,31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837 180,00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545 751,42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1 807 016,04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1 277 383,61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проведения выборов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\0107\\\\\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22 000,00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84 000,00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63 000,00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203 500,00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181 166,95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Дорожное хозяйство (дорожные фонды)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800 000,00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454 817,97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41 216,00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41 216,00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Коммунальное хозяйство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\0502\\\\\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1 450 000,00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1 093 016,08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777 053,36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вопросы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\0605\\\\\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324 071,88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203 065,00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культура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\0801\\\\\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121 000,00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121 000,00</w:t>
            </w: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15335" w:rsidTr="0061155F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485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-160 000,00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15335" w:rsidRDefault="00F153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-744 749,40</w:t>
            </w:r>
          </w:p>
        </w:tc>
      </w:tr>
    </w:tbl>
    <w:p w:rsidR="00F15335" w:rsidRDefault="00F15335"/>
    <w:sectPr w:rsidR="00F15335" w:rsidSect="00C90E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1C500D"/>
    <w:rsid w:val="0031157A"/>
    <w:rsid w:val="003A47E2"/>
    <w:rsid w:val="005212CB"/>
    <w:rsid w:val="0061155F"/>
    <w:rsid w:val="006D4AD5"/>
    <w:rsid w:val="00A607BE"/>
    <w:rsid w:val="00AA3210"/>
    <w:rsid w:val="00AB1447"/>
    <w:rsid w:val="00B27310"/>
    <w:rsid w:val="00B63AD2"/>
    <w:rsid w:val="00C536F4"/>
    <w:rsid w:val="00C54F3D"/>
    <w:rsid w:val="00C90E8C"/>
    <w:rsid w:val="00EE28C6"/>
    <w:rsid w:val="00F1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90E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E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18</cp:revision>
  <cp:lastPrinted>2019-10-27T09:41:00Z</cp:lastPrinted>
  <dcterms:created xsi:type="dcterms:W3CDTF">2015-10-29T03:38:00Z</dcterms:created>
  <dcterms:modified xsi:type="dcterms:W3CDTF">2019-12-02T08:23:00Z</dcterms:modified>
</cp:coreProperties>
</file>