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8C" w:rsidRPr="00AD683F" w:rsidRDefault="00082E8C" w:rsidP="00082E8C">
      <w:pPr>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noProof/>
          <w:sz w:val="28"/>
          <w:szCs w:val="28"/>
        </w:rPr>
        <w:drawing>
          <wp:inline distT="0" distB="0" distL="0" distR="0" wp14:anchorId="7953D516" wp14:editId="2022A268">
            <wp:extent cx="6577965" cy="18903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7965" cy="1890395"/>
                    </a:xfrm>
                    <a:prstGeom prst="rect">
                      <a:avLst/>
                    </a:prstGeom>
                    <a:noFill/>
                    <a:ln>
                      <a:noFill/>
                    </a:ln>
                  </pic:spPr>
                </pic:pic>
              </a:graphicData>
            </a:graphic>
          </wp:inline>
        </w:drawing>
      </w:r>
    </w:p>
    <w:p w:rsidR="00082E8C" w:rsidRPr="00AD683F" w:rsidRDefault="00082E8C" w:rsidP="00082E8C">
      <w:pPr>
        <w:spacing w:after="0" w:line="360" w:lineRule="auto"/>
        <w:rPr>
          <w:rFonts w:ascii="Times New Roman" w:eastAsia="Times New Roman" w:hAnsi="Times New Roman" w:cs="Times New Roman"/>
          <w:b/>
          <w:sz w:val="28"/>
          <w:szCs w:val="28"/>
        </w:rPr>
      </w:pPr>
      <w:r w:rsidRPr="00AD683F">
        <w:rPr>
          <w:rFonts w:ascii="Times New Roman" w:eastAsia="Times New Roman" w:hAnsi="Times New Roman" w:cs="Times New Roman"/>
          <w:b/>
          <w:sz w:val="28"/>
          <w:szCs w:val="28"/>
        </w:rPr>
        <w:t xml:space="preserve">                 КАРАР                                                                                  РЕШЕНИЕ</w:t>
      </w:r>
    </w:p>
    <w:p w:rsidR="00C349EC" w:rsidRDefault="00082E8C" w:rsidP="006232C3">
      <w:pPr>
        <w:spacing w:after="0" w:line="240" w:lineRule="auto"/>
        <w:ind w:firstLine="720"/>
        <w:jc w:val="center"/>
        <w:rPr>
          <w:rFonts w:ascii="Times New Roman" w:eastAsia="Times New Roman" w:hAnsi="Times New Roman" w:cs="Times New Roman"/>
          <w:b/>
          <w:sz w:val="28"/>
          <w:szCs w:val="28"/>
        </w:rPr>
      </w:pPr>
      <w:r w:rsidRPr="00AD683F">
        <w:rPr>
          <w:rFonts w:ascii="Times New Roman" w:eastAsia="Times New Roman" w:hAnsi="Times New Roman" w:cs="Times New Roman"/>
          <w:b/>
          <w:sz w:val="28"/>
          <w:szCs w:val="28"/>
        </w:rPr>
        <w:t xml:space="preserve">Совета сельского поселения  Балтийский сельсовет муниципального района Иглинский район  Республики Башкортостан </w:t>
      </w:r>
    </w:p>
    <w:p w:rsidR="006232C3" w:rsidRPr="006232C3" w:rsidRDefault="006232C3" w:rsidP="006232C3">
      <w:pPr>
        <w:spacing w:after="0" w:line="240" w:lineRule="auto"/>
        <w:ind w:firstLine="720"/>
        <w:jc w:val="center"/>
        <w:rPr>
          <w:rFonts w:ascii="Times New Roman" w:eastAsia="Times New Roman" w:hAnsi="Times New Roman" w:cs="Times New Roman"/>
          <w:b/>
          <w:sz w:val="28"/>
          <w:szCs w:val="28"/>
        </w:rPr>
      </w:pPr>
    </w:p>
    <w:p w:rsidR="00C349EC" w:rsidRPr="00C349EC" w:rsidRDefault="00C349EC" w:rsidP="00C349EC">
      <w:pPr>
        <w:spacing w:after="0" w:line="240" w:lineRule="auto"/>
        <w:jc w:val="center"/>
        <w:rPr>
          <w:rFonts w:ascii="Times New Roman" w:hAnsi="Times New Roman" w:cs="Times New Roman"/>
          <w:b/>
          <w:sz w:val="28"/>
          <w:szCs w:val="28"/>
        </w:rPr>
      </w:pPr>
      <w:r w:rsidRPr="00C349EC">
        <w:rPr>
          <w:rFonts w:ascii="Times New Roman" w:hAnsi="Times New Roman" w:cs="Times New Roman"/>
          <w:b/>
          <w:sz w:val="28"/>
          <w:szCs w:val="28"/>
        </w:rPr>
        <w:t xml:space="preserve">Об установлении порядка проведения конкурса на замещение должности муниципальной службы в сельском поселении </w:t>
      </w:r>
      <w:r w:rsidR="00082E8C">
        <w:rPr>
          <w:rFonts w:ascii="Times New Roman" w:hAnsi="Times New Roman" w:cs="Times New Roman"/>
          <w:b/>
          <w:sz w:val="28"/>
          <w:szCs w:val="28"/>
        </w:rPr>
        <w:t>Балтий</w:t>
      </w:r>
      <w:r w:rsidRPr="00C349EC">
        <w:rPr>
          <w:rFonts w:ascii="Times New Roman" w:hAnsi="Times New Roman" w:cs="Times New Roman"/>
          <w:b/>
          <w:sz w:val="28"/>
          <w:szCs w:val="28"/>
        </w:rPr>
        <w:t xml:space="preserve">ский сельсовет муниципального района Иглинский район </w:t>
      </w:r>
    </w:p>
    <w:p w:rsidR="00C349EC" w:rsidRPr="00C349EC" w:rsidRDefault="00C349EC" w:rsidP="00C349EC">
      <w:pPr>
        <w:tabs>
          <w:tab w:val="center" w:pos="4677"/>
          <w:tab w:val="left" w:pos="7016"/>
        </w:tabs>
        <w:spacing w:after="0" w:line="240" w:lineRule="auto"/>
        <w:rPr>
          <w:rFonts w:ascii="Times New Roman" w:hAnsi="Times New Roman" w:cs="Times New Roman"/>
          <w:b/>
          <w:sz w:val="28"/>
          <w:szCs w:val="28"/>
        </w:rPr>
      </w:pPr>
      <w:r w:rsidRPr="00C349EC">
        <w:rPr>
          <w:rFonts w:ascii="Times New Roman" w:hAnsi="Times New Roman" w:cs="Times New Roman"/>
          <w:b/>
          <w:sz w:val="28"/>
          <w:szCs w:val="28"/>
        </w:rPr>
        <w:tab/>
        <w:t>Республики Башкортостан</w:t>
      </w:r>
      <w:r w:rsidRPr="00C349EC">
        <w:rPr>
          <w:rFonts w:ascii="Times New Roman" w:hAnsi="Times New Roman" w:cs="Times New Roman"/>
          <w:b/>
          <w:sz w:val="28"/>
          <w:szCs w:val="28"/>
        </w:rPr>
        <w:tab/>
      </w:r>
    </w:p>
    <w:p w:rsidR="00C349EC" w:rsidRDefault="00C349EC" w:rsidP="00C349EC">
      <w:pPr>
        <w:tabs>
          <w:tab w:val="left" w:pos="567"/>
        </w:tabs>
        <w:spacing w:after="0" w:line="240" w:lineRule="auto"/>
        <w:jc w:val="both"/>
        <w:rPr>
          <w:rFonts w:ascii="Times New Roman" w:hAnsi="Times New Roman" w:cs="Times New Roman"/>
          <w:sz w:val="28"/>
          <w:szCs w:val="28"/>
        </w:rPr>
      </w:pPr>
    </w:p>
    <w:p w:rsidR="00C349EC" w:rsidRPr="00C349EC" w:rsidRDefault="00C349EC" w:rsidP="00C349EC">
      <w:pPr>
        <w:tabs>
          <w:tab w:val="left" w:pos="567"/>
        </w:tabs>
        <w:spacing w:after="0" w:line="240" w:lineRule="auto"/>
        <w:ind w:firstLine="567"/>
        <w:jc w:val="both"/>
        <w:rPr>
          <w:rFonts w:ascii="Times New Roman" w:hAnsi="Times New Roman" w:cs="Times New Roman"/>
          <w:sz w:val="28"/>
          <w:szCs w:val="28"/>
        </w:rPr>
      </w:pPr>
      <w:proofErr w:type="gramStart"/>
      <w:r w:rsidRPr="00C349EC">
        <w:rPr>
          <w:rFonts w:ascii="Times New Roman" w:hAnsi="Times New Roman" w:cs="Times New Roman"/>
          <w:sz w:val="28"/>
          <w:szCs w:val="28"/>
        </w:rPr>
        <w:t>В целях привлечения квалифицированных кадров, обеспечения равного доступа граждан</w:t>
      </w:r>
      <w:r w:rsidR="00BC1D78">
        <w:rPr>
          <w:rFonts w:ascii="Times New Roman" w:hAnsi="Times New Roman" w:cs="Times New Roman"/>
          <w:sz w:val="28"/>
          <w:szCs w:val="28"/>
        </w:rPr>
        <w:t xml:space="preserve"> к муниципальной службе, права </w:t>
      </w:r>
      <w:r w:rsidRPr="00C349EC">
        <w:rPr>
          <w:rFonts w:ascii="Times New Roman" w:hAnsi="Times New Roman" w:cs="Times New Roman"/>
          <w:sz w:val="28"/>
          <w:szCs w:val="28"/>
        </w:rPr>
        <w:t>муниципальных служащих на должностной рост на конкурсной основе, в соответствии с федеральным законом от 06.10. 2003 года № 131 –ФЗ « Об общих принципах организации местного самоуправления в Российской Федерации», в целях реализации статьи 17 Федерального закона от 02 марта 2007 года № 25-ФЗ «О муниципальной службе в Российской Федерации</w:t>
      </w:r>
      <w:proofErr w:type="gramEnd"/>
      <w:r w:rsidRPr="00C349EC">
        <w:rPr>
          <w:rFonts w:ascii="Times New Roman" w:hAnsi="Times New Roman" w:cs="Times New Roman"/>
          <w:sz w:val="28"/>
          <w:szCs w:val="28"/>
        </w:rPr>
        <w:t xml:space="preserve">» (далее – Федеральный закон № 25-ФЗ), Совет сельского поселения </w:t>
      </w:r>
      <w:r w:rsidR="00082E8C">
        <w:rPr>
          <w:rFonts w:ascii="Times New Roman" w:hAnsi="Times New Roman" w:cs="Times New Roman"/>
          <w:sz w:val="28"/>
          <w:szCs w:val="28"/>
        </w:rPr>
        <w:t>Балтийск</w:t>
      </w:r>
      <w:r w:rsidRPr="00C349EC">
        <w:rPr>
          <w:rFonts w:ascii="Times New Roman" w:hAnsi="Times New Roman" w:cs="Times New Roman"/>
          <w:sz w:val="28"/>
          <w:szCs w:val="28"/>
        </w:rPr>
        <w:t>ий сельсовет муниципального района Иглинский район Республики Башкортостан решил:</w:t>
      </w:r>
    </w:p>
    <w:p w:rsidR="00C349EC" w:rsidRPr="00C349EC" w:rsidRDefault="00C349EC" w:rsidP="00C349EC">
      <w:pPr>
        <w:tabs>
          <w:tab w:val="left" w:pos="567"/>
        </w:tabs>
        <w:spacing w:after="0" w:line="240" w:lineRule="auto"/>
        <w:ind w:firstLine="567"/>
        <w:jc w:val="both"/>
        <w:rPr>
          <w:rFonts w:ascii="Times New Roman" w:hAnsi="Times New Roman" w:cs="Times New Roman"/>
          <w:b/>
          <w:sz w:val="28"/>
          <w:szCs w:val="28"/>
        </w:rPr>
      </w:pPr>
    </w:p>
    <w:p w:rsidR="00C349EC" w:rsidRPr="00C349EC" w:rsidRDefault="00C349EC" w:rsidP="00C349EC">
      <w:pPr>
        <w:spacing w:after="0" w:line="240" w:lineRule="auto"/>
        <w:ind w:firstLine="567"/>
        <w:jc w:val="both"/>
        <w:rPr>
          <w:rFonts w:ascii="Times New Roman" w:hAnsi="Times New Roman" w:cs="Times New Roman"/>
          <w:sz w:val="28"/>
          <w:szCs w:val="28"/>
        </w:rPr>
      </w:pPr>
      <w:r w:rsidRPr="00C349EC">
        <w:rPr>
          <w:rFonts w:ascii="Times New Roman" w:hAnsi="Times New Roman" w:cs="Times New Roman"/>
          <w:sz w:val="28"/>
          <w:szCs w:val="28"/>
        </w:rPr>
        <w:t xml:space="preserve">1. Утвердить прилагаемое Положение о конкурсе на замещение вакантной должности муниципальной службы в Администрации сельского поселения </w:t>
      </w:r>
      <w:r w:rsidR="00082E8C" w:rsidRPr="00082E8C">
        <w:rPr>
          <w:rFonts w:ascii="Times New Roman" w:hAnsi="Times New Roman" w:cs="Times New Roman"/>
          <w:sz w:val="28"/>
          <w:szCs w:val="28"/>
        </w:rPr>
        <w:t>Балтийский</w:t>
      </w:r>
      <w:r w:rsidRPr="00C349EC">
        <w:rPr>
          <w:rFonts w:ascii="Times New Roman" w:hAnsi="Times New Roman" w:cs="Times New Roman"/>
          <w:sz w:val="28"/>
          <w:szCs w:val="28"/>
        </w:rPr>
        <w:t xml:space="preserve"> сельсовет муниципального района Иглинский район Республ</w:t>
      </w:r>
      <w:r w:rsidR="00BC1D78">
        <w:rPr>
          <w:rFonts w:ascii="Times New Roman" w:hAnsi="Times New Roman" w:cs="Times New Roman"/>
          <w:sz w:val="28"/>
          <w:szCs w:val="28"/>
        </w:rPr>
        <w:t>ики Башкортостан.</w:t>
      </w:r>
    </w:p>
    <w:p w:rsidR="00C349EC" w:rsidRPr="00C349EC" w:rsidRDefault="00C349EC" w:rsidP="00C349EC">
      <w:pPr>
        <w:pStyle w:val="a6"/>
        <w:ind w:firstLine="709"/>
        <w:jc w:val="both"/>
        <w:rPr>
          <w:rFonts w:ascii="Times New Roman" w:hAnsi="Times New Roman"/>
          <w:sz w:val="28"/>
          <w:szCs w:val="28"/>
          <w:lang w:eastAsia="ru-RU"/>
        </w:rPr>
      </w:pPr>
      <w:r w:rsidRPr="00C349EC">
        <w:rPr>
          <w:rFonts w:ascii="Times New Roman" w:hAnsi="Times New Roman"/>
          <w:sz w:val="28"/>
          <w:szCs w:val="28"/>
        </w:rPr>
        <w:t xml:space="preserve">2. </w:t>
      </w:r>
      <w:r w:rsidRPr="005D64EB">
        <w:rPr>
          <w:rFonts w:ascii="Times New Roman" w:hAnsi="Times New Roman"/>
          <w:sz w:val="28"/>
          <w:szCs w:val="28"/>
          <w:lang w:eastAsia="ru-RU"/>
        </w:rPr>
        <w:t>Об</w:t>
      </w:r>
      <w:r>
        <w:rPr>
          <w:rFonts w:ascii="Times New Roman" w:hAnsi="Times New Roman"/>
          <w:sz w:val="28"/>
          <w:szCs w:val="28"/>
          <w:lang w:eastAsia="ru-RU"/>
        </w:rPr>
        <w:t>народовать проект решения</w:t>
      </w:r>
      <w:r w:rsidRPr="005D64EB">
        <w:rPr>
          <w:rFonts w:ascii="Times New Roman" w:hAnsi="Times New Roman"/>
          <w:sz w:val="28"/>
          <w:szCs w:val="28"/>
          <w:lang w:eastAsia="ru-RU"/>
        </w:rPr>
        <w:t xml:space="preserve"> в здании администрации сел</w:t>
      </w:r>
      <w:r>
        <w:rPr>
          <w:rFonts w:ascii="Times New Roman" w:hAnsi="Times New Roman"/>
          <w:sz w:val="28"/>
          <w:szCs w:val="28"/>
          <w:lang w:eastAsia="ru-RU"/>
        </w:rPr>
        <w:t xml:space="preserve">ьского поселения </w:t>
      </w:r>
      <w:r w:rsidR="00082E8C" w:rsidRPr="00082E8C">
        <w:rPr>
          <w:rFonts w:ascii="Times New Roman" w:hAnsi="Times New Roman"/>
          <w:sz w:val="28"/>
          <w:szCs w:val="28"/>
          <w:lang w:eastAsia="ru-RU"/>
        </w:rPr>
        <w:t>Балтийский</w:t>
      </w:r>
      <w:r w:rsidR="00082E8C">
        <w:rPr>
          <w:rFonts w:ascii="Times New Roman" w:hAnsi="Times New Roman"/>
          <w:sz w:val="28"/>
          <w:szCs w:val="28"/>
          <w:lang w:eastAsia="ru-RU"/>
        </w:rPr>
        <w:t xml:space="preserve"> сельсовет по адресу: 452415</w:t>
      </w:r>
      <w:r w:rsidRPr="005D64EB">
        <w:rPr>
          <w:rFonts w:ascii="Times New Roman" w:hAnsi="Times New Roman"/>
          <w:sz w:val="28"/>
          <w:szCs w:val="28"/>
          <w:lang w:eastAsia="ru-RU"/>
        </w:rPr>
        <w:t>, Республика Башкортостан, И</w:t>
      </w:r>
      <w:r>
        <w:rPr>
          <w:rFonts w:ascii="Times New Roman" w:hAnsi="Times New Roman"/>
          <w:sz w:val="28"/>
          <w:szCs w:val="28"/>
          <w:lang w:eastAsia="ru-RU"/>
        </w:rPr>
        <w:t xml:space="preserve">глинский район, </w:t>
      </w:r>
      <w:proofErr w:type="gramStart"/>
      <w:r>
        <w:rPr>
          <w:rFonts w:ascii="Times New Roman" w:hAnsi="Times New Roman"/>
          <w:sz w:val="28"/>
          <w:szCs w:val="28"/>
          <w:lang w:eastAsia="ru-RU"/>
        </w:rPr>
        <w:t>с</w:t>
      </w:r>
      <w:proofErr w:type="gramEnd"/>
      <w:r>
        <w:rPr>
          <w:rFonts w:ascii="Times New Roman" w:hAnsi="Times New Roman"/>
          <w:sz w:val="28"/>
          <w:szCs w:val="28"/>
          <w:lang w:eastAsia="ru-RU"/>
        </w:rPr>
        <w:t xml:space="preserve">. </w:t>
      </w:r>
      <w:proofErr w:type="gramStart"/>
      <w:r w:rsidR="00082E8C">
        <w:rPr>
          <w:rFonts w:ascii="Times New Roman" w:hAnsi="Times New Roman"/>
          <w:sz w:val="28"/>
          <w:szCs w:val="28"/>
          <w:lang w:eastAsia="ru-RU"/>
        </w:rPr>
        <w:t>Балтика</w:t>
      </w:r>
      <w:proofErr w:type="gramEnd"/>
      <w:r>
        <w:rPr>
          <w:rFonts w:ascii="Times New Roman" w:hAnsi="Times New Roman"/>
          <w:sz w:val="28"/>
          <w:szCs w:val="28"/>
          <w:lang w:eastAsia="ru-RU"/>
        </w:rPr>
        <w:t xml:space="preserve">, ул. </w:t>
      </w:r>
      <w:r w:rsidR="00082E8C">
        <w:rPr>
          <w:rFonts w:ascii="Times New Roman" w:hAnsi="Times New Roman"/>
          <w:sz w:val="28"/>
          <w:szCs w:val="28"/>
          <w:lang w:eastAsia="ru-RU"/>
        </w:rPr>
        <w:t>Центральная</w:t>
      </w:r>
      <w:r>
        <w:rPr>
          <w:rFonts w:ascii="Times New Roman" w:hAnsi="Times New Roman"/>
          <w:sz w:val="28"/>
          <w:szCs w:val="28"/>
          <w:lang w:eastAsia="ru-RU"/>
        </w:rPr>
        <w:t xml:space="preserve">, д. </w:t>
      </w:r>
      <w:r w:rsidR="00082E8C">
        <w:rPr>
          <w:rFonts w:ascii="Times New Roman" w:hAnsi="Times New Roman"/>
          <w:sz w:val="28"/>
          <w:szCs w:val="28"/>
          <w:lang w:eastAsia="ru-RU"/>
        </w:rPr>
        <w:t>43</w:t>
      </w:r>
      <w:r>
        <w:rPr>
          <w:rFonts w:ascii="Times New Roman" w:hAnsi="Times New Roman"/>
          <w:sz w:val="28"/>
          <w:szCs w:val="28"/>
          <w:lang w:eastAsia="ru-RU"/>
        </w:rPr>
        <w:t xml:space="preserve"> и</w:t>
      </w:r>
      <w:r w:rsidRPr="00E05848">
        <w:t xml:space="preserve"> </w:t>
      </w:r>
      <w:r w:rsidRPr="00E05848">
        <w:rPr>
          <w:rFonts w:ascii="Times New Roman" w:hAnsi="Times New Roman"/>
          <w:sz w:val="28"/>
          <w:szCs w:val="28"/>
        </w:rPr>
        <w:t xml:space="preserve"> на официальном сайте администрации сельского поселения </w:t>
      </w:r>
      <w:r w:rsidR="00082E8C">
        <w:rPr>
          <w:rFonts w:ascii="Times New Roman" w:hAnsi="Times New Roman"/>
          <w:sz w:val="28"/>
          <w:szCs w:val="28"/>
        </w:rPr>
        <w:t>Балтий</w:t>
      </w:r>
      <w:r w:rsidRPr="00E05848">
        <w:rPr>
          <w:rFonts w:ascii="Times New Roman" w:hAnsi="Times New Roman"/>
          <w:sz w:val="28"/>
          <w:szCs w:val="28"/>
        </w:rPr>
        <w:t>ский сельсовет (</w:t>
      </w:r>
      <w:r w:rsidRPr="00E05848">
        <w:rPr>
          <w:rFonts w:ascii="Times New Roman" w:hAnsi="Times New Roman"/>
          <w:sz w:val="28"/>
          <w:szCs w:val="28"/>
          <w:lang w:val="en-US"/>
        </w:rPr>
        <w:t>www</w:t>
      </w:r>
      <w:r w:rsidRPr="00E05848">
        <w:rPr>
          <w:rFonts w:ascii="Times New Roman" w:hAnsi="Times New Roman"/>
          <w:sz w:val="28"/>
          <w:szCs w:val="28"/>
        </w:rPr>
        <w:t xml:space="preserve">. </w:t>
      </w:r>
      <w:proofErr w:type="spellStart"/>
      <w:r w:rsidR="00082E8C" w:rsidRPr="00082E8C">
        <w:rPr>
          <w:rFonts w:ascii="Times New Roman" w:hAnsi="Times New Roman"/>
          <w:sz w:val="28"/>
          <w:szCs w:val="28"/>
          <w:lang w:val="en-US"/>
        </w:rPr>
        <w:t>baltiysk</w:t>
      </w:r>
      <w:proofErr w:type="spellEnd"/>
      <w:r w:rsidR="00082E8C" w:rsidRPr="00082E8C">
        <w:rPr>
          <w:rFonts w:ascii="Times New Roman" w:hAnsi="Times New Roman"/>
          <w:sz w:val="28"/>
          <w:szCs w:val="28"/>
        </w:rPr>
        <w:t>.</w:t>
      </w:r>
      <w:proofErr w:type="spellStart"/>
      <w:r w:rsidR="00082E8C" w:rsidRPr="00082E8C">
        <w:rPr>
          <w:rFonts w:ascii="Times New Roman" w:hAnsi="Times New Roman"/>
          <w:sz w:val="28"/>
          <w:szCs w:val="28"/>
          <w:lang w:val="en-US"/>
        </w:rPr>
        <w:t>sp</w:t>
      </w:r>
      <w:proofErr w:type="spellEnd"/>
      <w:r w:rsidR="00082E8C" w:rsidRPr="00082E8C">
        <w:rPr>
          <w:rFonts w:ascii="Times New Roman" w:hAnsi="Times New Roman"/>
          <w:sz w:val="28"/>
          <w:szCs w:val="28"/>
        </w:rPr>
        <w:t xml:space="preserve"> </w:t>
      </w:r>
      <w:r w:rsidRPr="00E05848">
        <w:rPr>
          <w:rFonts w:ascii="Times New Roman" w:hAnsi="Times New Roman"/>
          <w:sz w:val="28"/>
          <w:szCs w:val="28"/>
        </w:rPr>
        <w:t>-</w:t>
      </w:r>
      <w:proofErr w:type="spellStart"/>
      <w:r w:rsidRPr="00E05848">
        <w:rPr>
          <w:rFonts w:ascii="Times New Roman" w:hAnsi="Times New Roman"/>
          <w:sz w:val="28"/>
          <w:szCs w:val="28"/>
          <w:lang w:val="en-US"/>
        </w:rPr>
        <w:t>iglino</w:t>
      </w:r>
      <w:proofErr w:type="spellEnd"/>
      <w:r w:rsidRPr="00E05848">
        <w:rPr>
          <w:rFonts w:ascii="Times New Roman" w:hAnsi="Times New Roman"/>
          <w:sz w:val="28"/>
          <w:szCs w:val="28"/>
        </w:rPr>
        <w:t>.</w:t>
      </w:r>
      <w:proofErr w:type="spellStart"/>
      <w:r w:rsidRPr="00E05848">
        <w:rPr>
          <w:rFonts w:ascii="Times New Roman" w:hAnsi="Times New Roman"/>
          <w:sz w:val="28"/>
          <w:szCs w:val="28"/>
          <w:lang w:val="en-US"/>
        </w:rPr>
        <w:t>ru</w:t>
      </w:r>
      <w:proofErr w:type="spellEnd"/>
      <w:r w:rsidRPr="00E05848">
        <w:rPr>
          <w:rFonts w:ascii="Times New Roman" w:hAnsi="Times New Roman"/>
          <w:sz w:val="28"/>
          <w:szCs w:val="28"/>
        </w:rPr>
        <w:t>).</w:t>
      </w:r>
    </w:p>
    <w:p w:rsidR="00C349EC" w:rsidRDefault="00C349EC" w:rsidP="006232C3">
      <w:pPr>
        <w:tabs>
          <w:tab w:val="left" w:pos="567"/>
        </w:tabs>
        <w:spacing w:after="0" w:line="240" w:lineRule="auto"/>
        <w:ind w:firstLine="567"/>
        <w:jc w:val="both"/>
        <w:rPr>
          <w:rFonts w:ascii="Times New Roman" w:hAnsi="Times New Roman" w:cs="Times New Roman"/>
          <w:sz w:val="28"/>
          <w:szCs w:val="28"/>
        </w:rPr>
      </w:pPr>
      <w:r w:rsidRPr="00C349EC">
        <w:rPr>
          <w:rFonts w:ascii="Times New Roman" w:hAnsi="Times New Roman" w:cs="Times New Roman"/>
          <w:sz w:val="28"/>
          <w:szCs w:val="28"/>
        </w:rPr>
        <w:t xml:space="preserve">3.Контроль за исполнением данного решения возложить на постоянную комиссию </w:t>
      </w:r>
      <w:r w:rsidR="006232C3" w:rsidRPr="006232C3">
        <w:rPr>
          <w:rFonts w:ascii="Times New Roman" w:hAnsi="Times New Roman" w:cs="Times New Roman"/>
          <w:sz w:val="28"/>
          <w:szCs w:val="28"/>
        </w:rPr>
        <w:t xml:space="preserve">Совета по социально-гуманитарным вопросам (председатель – </w:t>
      </w:r>
      <w:proofErr w:type="spellStart"/>
      <w:r w:rsidR="006232C3">
        <w:rPr>
          <w:rFonts w:ascii="Times New Roman" w:hAnsi="Times New Roman" w:cs="Times New Roman"/>
          <w:sz w:val="28"/>
          <w:szCs w:val="28"/>
        </w:rPr>
        <w:t>А.В.</w:t>
      </w:r>
      <w:r w:rsidR="006232C3" w:rsidRPr="006232C3">
        <w:rPr>
          <w:rFonts w:ascii="Times New Roman" w:hAnsi="Times New Roman" w:cs="Times New Roman"/>
          <w:sz w:val="28"/>
          <w:szCs w:val="28"/>
        </w:rPr>
        <w:t>Егоров</w:t>
      </w:r>
      <w:proofErr w:type="spellEnd"/>
      <w:proofErr w:type="gramStart"/>
      <w:r w:rsidR="006232C3" w:rsidRPr="006232C3">
        <w:rPr>
          <w:rFonts w:ascii="Times New Roman" w:hAnsi="Times New Roman" w:cs="Times New Roman"/>
          <w:sz w:val="28"/>
          <w:szCs w:val="28"/>
        </w:rPr>
        <w:t xml:space="preserve"> )</w:t>
      </w:r>
      <w:proofErr w:type="gramEnd"/>
    </w:p>
    <w:p w:rsidR="006232C3" w:rsidRDefault="006232C3" w:rsidP="006232C3">
      <w:pPr>
        <w:tabs>
          <w:tab w:val="left" w:pos="567"/>
        </w:tabs>
        <w:spacing w:after="0" w:line="240" w:lineRule="auto"/>
        <w:ind w:firstLine="567"/>
        <w:jc w:val="both"/>
        <w:rPr>
          <w:sz w:val="28"/>
          <w:szCs w:val="28"/>
        </w:rPr>
      </w:pPr>
    </w:p>
    <w:p w:rsidR="00C349EC" w:rsidRPr="00C349EC" w:rsidRDefault="00C349EC" w:rsidP="00C349EC">
      <w:pPr>
        <w:pStyle w:val="3"/>
        <w:ind w:firstLine="0"/>
        <w:rPr>
          <w:szCs w:val="28"/>
        </w:rPr>
      </w:pPr>
      <w:r>
        <w:t xml:space="preserve">Глава сельского поселения:                                                           </w:t>
      </w:r>
      <w:proofErr w:type="spellStart"/>
      <w:r w:rsidR="006232C3">
        <w:t>В.Н.Карунос</w:t>
      </w:r>
      <w:proofErr w:type="spellEnd"/>
    </w:p>
    <w:p w:rsidR="00C349EC" w:rsidRDefault="00C349EC" w:rsidP="00C349EC">
      <w:pPr>
        <w:pStyle w:val="3"/>
        <w:ind w:firstLine="0"/>
      </w:pPr>
    </w:p>
    <w:p w:rsidR="006232C3" w:rsidRDefault="006232C3" w:rsidP="004152AD">
      <w:pPr>
        <w:pStyle w:val="3"/>
        <w:ind w:firstLine="0"/>
      </w:pPr>
      <w:r>
        <w:t>05</w:t>
      </w:r>
      <w:r w:rsidR="00106E4D">
        <w:t xml:space="preserve"> </w:t>
      </w:r>
      <w:r>
        <w:t>марта 2019 г.</w:t>
      </w:r>
    </w:p>
    <w:p w:rsidR="006232C3" w:rsidRDefault="006232C3" w:rsidP="006232C3">
      <w:pPr>
        <w:pStyle w:val="3"/>
        <w:ind w:firstLine="0"/>
      </w:pPr>
    </w:p>
    <w:p w:rsidR="006232C3" w:rsidRDefault="004152AD" w:rsidP="006232C3">
      <w:pPr>
        <w:pStyle w:val="3"/>
        <w:ind w:firstLine="0"/>
      </w:pPr>
      <w:r>
        <w:t xml:space="preserve">№  </w:t>
      </w:r>
      <w:r w:rsidR="00E6682A">
        <w:t>424</w:t>
      </w:r>
    </w:p>
    <w:p w:rsidR="006232C3" w:rsidRDefault="006232C3" w:rsidP="006232C3">
      <w:pPr>
        <w:pStyle w:val="3"/>
        <w:ind w:firstLine="0"/>
      </w:pPr>
    </w:p>
    <w:p w:rsidR="006232C3" w:rsidRDefault="006232C3" w:rsidP="006232C3">
      <w:pPr>
        <w:pStyle w:val="3"/>
        <w:ind w:firstLine="0"/>
        <w:rPr>
          <w:szCs w:val="28"/>
        </w:rPr>
      </w:pPr>
    </w:p>
    <w:p w:rsidR="006232C3" w:rsidRPr="006232C3" w:rsidRDefault="006232C3" w:rsidP="006232C3">
      <w:pPr>
        <w:pStyle w:val="3"/>
        <w:ind w:left="6372" w:firstLine="0"/>
        <w:rPr>
          <w:sz w:val="24"/>
          <w:szCs w:val="28"/>
        </w:rPr>
      </w:pPr>
      <w:r w:rsidRPr="006232C3">
        <w:rPr>
          <w:sz w:val="24"/>
          <w:szCs w:val="28"/>
        </w:rPr>
        <w:t>Утверждено</w:t>
      </w:r>
    </w:p>
    <w:p w:rsidR="00D9056A" w:rsidRPr="006232C3" w:rsidRDefault="00BC1D78" w:rsidP="006232C3">
      <w:pPr>
        <w:pStyle w:val="3"/>
        <w:ind w:left="6372" w:firstLine="0"/>
        <w:rPr>
          <w:sz w:val="24"/>
        </w:rPr>
      </w:pPr>
      <w:r w:rsidRPr="006232C3">
        <w:rPr>
          <w:sz w:val="24"/>
          <w:szCs w:val="28"/>
        </w:rPr>
        <w:t>р</w:t>
      </w:r>
      <w:r w:rsidR="0035016B" w:rsidRPr="006232C3">
        <w:rPr>
          <w:sz w:val="24"/>
          <w:szCs w:val="28"/>
        </w:rPr>
        <w:t>ешением Совета</w:t>
      </w:r>
    </w:p>
    <w:p w:rsidR="006232C3" w:rsidRPr="006232C3" w:rsidRDefault="006232C3"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сельского поселения</w:t>
      </w:r>
    </w:p>
    <w:p w:rsidR="006232C3" w:rsidRPr="006232C3" w:rsidRDefault="006232C3"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 xml:space="preserve">Балтийский  сельсовет </w:t>
      </w:r>
    </w:p>
    <w:p w:rsidR="006232C3" w:rsidRPr="006232C3" w:rsidRDefault="006232C3"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муниципального района</w:t>
      </w:r>
    </w:p>
    <w:p w:rsidR="006232C3" w:rsidRPr="006232C3" w:rsidRDefault="00D9056A"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 xml:space="preserve">Иглинский район </w:t>
      </w:r>
    </w:p>
    <w:p w:rsidR="00D9056A" w:rsidRPr="006232C3" w:rsidRDefault="001050C1"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Республики Баш</w:t>
      </w:r>
      <w:r w:rsidR="0035016B" w:rsidRPr="006232C3">
        <w:rPr>
          <w:rFonts w:ascii="Times New Roman" w:hAnsi="Times New Roman" w:cs="Times New Roman"/>
          <w:sz w:val="24"/>
          <w:szCs w:val="28"/>
        </w:rPr>
        <w:t>кортостан</w:t>
      </w:r>
      <w:r w:rsidR="00D9056A" w:rsidRPr="006232C3">
        <w:rPr>
          <w:rFonts w:ascii="Times New Roman" w:hAnsi="Times New Roman" w:cs="Times New Roman"/>
          <w:sz w:val="24"/>
          <w:szCs w:val="28"/>
        </w:rPr>
        <w:t xml:space="preserve"> </w:t>
      </w:r>
    </w:p>
    <w:p w:rsidR="006003BA" w:rsidRPr="006232C3" w:rsidRDefault="004152AD"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 xml:space="preserve">от </w:t>
      </w:r>
      <w:r w:rsidR="006232C3" w:rsidRPr="006232C3">
        <w:rPr>
          <w:rFonts w:ascii="Times New Roman" w:hAnsi="Times New Roman" w:cs="Times New Roman"/>
          <w:sz w:val="24"/>
          <w:szCs w:val="28"/>
        </w:rPr>
        <w:t>05 марта</w:t>
      </w:r>
      <w:r w:rsidRPr="006232C3">
        <w:rPr>
          <w:rFonts w:ascii="Times New Roman" w:hAnsi="Times New Roman" w:cs="Times New Roman"/>
          <w:sz w:val="24"/>
          <w:szCs w:val="28"/>
        </w:rPr>
        <w:t xml:space="preserve"> </w:t>
      </w:r>
      <w:r w:rsidR="006003BA" w:rsidRPr="006232C3">
        <w:rPr>
          <w:rFonts w:ascii="Times New Roman" w:hAnsi="Times New Roman" w:cs="Times New Roman"/>
          <w:sz w:val="24"/>
          <w:szCs w:val="28"/>
        </w:rPr>
        <w:t>201</w:t>
      </w:r>
      <w:r w:rsidR="006232C3" w:rsidRPr="006232C3">
        <w:rPr>
          <w:rFonts w:ascii="Times New Roman" w:hAnsi="Times New Roman" w:cs="Times New Roman"/>
          <w:sz w:val="24"/>
          <w:szCs w:val="28"/>
        </w:rPr>
        <w:t>9</w:t>
      </w:r>
      <w:r w:rsidR="006003BA" w:rsidRPr="006232C3">
        <w:rPr>
          <w:rFonts w:ascii="Times New Roman" w:hAnsi="Times New Roman" w:cs="Times New Roman"/>
          <w:sz w:val="24"/>
          <w:szCs w:val="28"/>
        </w:rPr>
        <w:t xml:space="preserve"> г.</w:t>
      </w:r>
    </w:p>
    <w:p w:rsidR="006003BA" w:rsidRPr="006232C3" w:rsidRDefault="004152AD" w:rsidP="006232C3">
      <w:pPr>
        <w:spacing w:after="0" w:line="240" w:lineRule="auto"/>
        <w:ind w:left="6372"/>
        <w:jc w:val="both"/>
        <w:rPr>
          <w:rFonts w:ascii="Times New Roman" w:hAnsi="Times New Roman" w:cs="Times New Roman"/>
          <w:sz w:val="24"/>
          <w:szCs w:val="28"/>
        </w:rPr>
      </w:pPr>
      <w:r w:rsidRPr="006232C3">
        <w:rPr>
          <w:rFonts w:ascii="Times New Roman" w:hAnsi="Times New Roman" w:cs="Times New Roman"/>
          <w:sz w:val="24"/>
          <w:szCs w:val="28"/>
        </w:rPr>
        <w:t xml:space="preserve">№ </w:t>
      </w:r>
      <w:r w:rsidR="00E6682A">
        <w:rPr>
          <w:rFonts w:ascii="Times New Roman" w:hAnsi="Times New Roman" w:cs="Times New Roman"/>
          <w:sz w:val="24"/>
          <w:szCs w:val="28"/>
        </w:rPr>
        <w:t>424</w:t>
      </w:r>
      <w:bookmarkStart w:id="0" w:name="_GoBack"/>
      <w:bookmarkEnd w:id="0"/>
    </w:p>
    <w:p w:rsidR="00D9056A" w:rsidRDefault="00D9056A" w:rsidP="006232C3">
      <w:pPr>
        <w:spacing w:after="0" w:line="360" w:lineRule="auto"/>
        <w:jc w:val="both"/>
        <w:rPr>
          <w:rFonts w:ascii="Times New Roman" w:hAnsi="Times New Roman" w:cs="Times New Roman"/>
          <w:b/>
          <w:sz w:val="28"/>
          <w:szCs w:val="28"/>
        </w:rPr>
      </w:pPr>
    </w:p>
    <w:p w:rsidR="00D9056A" w:rsidRDefault="00D9056A" w:rsidP="00D9056A">
      <w:pPr>
        <w:spacing w:after="0" w:line="360" w:lineRule="auto"/>
        <w:jc w:val="center"/>
        <w:rPr>
          <w:rFonts w:ascii="Times New Roman" w:hAnsi="Times New Roman" w:cs="Times New Roman"/>
          <w:b/>
          <w:sz w:val="28"/>
          <w:szCs w:val="28"/>
        </w:rPr>
      </w:pPr>
    </w:p>
    <w:p w:rsidR="00D9056A" w:rsidRDefault="00D9056A" w:rsidP="006003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6003BA" w:rsidRDefault="00D9056A" w:rsidP="003501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r w:rsidR="0035016B">
        <w:rPr>
          <w:rFonts w:ascii="Times New Roman" w:hAnsi="Times New Roman" w:cs="Times New Roman"/>
          <w:b/>
          <w:sz w:val="28"/>
          <w:szCs w:val="28"/>
        </w:rPr>
        <w:t xml:space="preserve">конкурсе на замещение вакантной должности муниципальной службы в Администрации </w:t>
      </w:r>
      <w:r w:rsidR="001050C1">
        <w:rPr>
          <w:rFonts w:ascii="Times New Roman" w:hAnsi="Times New Roman" w:cs="Times New Roman"/>
          <w:b/>
          <w:sz w:val="28"/>
          <w:szCs w:val="28"/>
        </w:rPr>
        <w:t xml:space="preserve">сельского поселения </w:t>
      </w:r>
      <w:r w:rsidR="006232C3">
        <w:rPr>
          <w:rFonts w:ascii="Times New Roman" w:hAnsi="Times New Roman" w:cs="Times New Roman"/>
          <w:b/>
          <w:sz w:val="28"/>
          <w:szCs w:val="28"/>
        </w:rPr>
        <w:t>Балтий</w:t>
      </w:r>
      <w:r w:rsidR="001050C1">
        <w:rPr>
          <w:rFonts w:ascii="Times New Roman" w:hAnsi="Times New Roman" w:cs="Times New Roman"/>
          <w:b/>
          <w:sz w:val="28"/>
          <w:szCs w:val="28"/>
        </w:rPr>
        <w:t xml:space="preserve">ский сельсовет </w:t>
      </w:r>
      <w:r w:rsidR="0035016B">
        <w:rPr>
          <w:rFonts w:ascii="Times New Roman" w:hAnsi="Times New Roman" w:cs="Times New Roman"/>
          <w:b/>
          <w:sz w:val="28"/>
          <w:szCs w:val="28"/>
        </w:rPr>
        <w:t>муниципального района Иглинский район Республик</w:t>
      </w:r>
      <w:r w:rsidR="00BC1D78">
        <w:rPr>
          <w:rFonts w:ascii="Times New Roman" w:hAnsi="Times New Roman" w:cs="Times New Roman"/>
          <w:b/>
          <w:sz w:val="28"/>
          <w:szCs w:val="28"/>
        </w:rPr>
        <w:t>и Башкортостан</w:t>
      </w:r>
    </w:p>
    <w:p w:rsidR="006003BA" w:rsidRDefault="006003BA" w:rsidP="006003BA">
      <w:pPr>
        <w:spacing w:after="0" w:line="240" w:lineRule="auto"/>
        <w:jc w:val="center"/>
        <w:rPr>
          <w:rFonts w:ascii="Times New Roman" w:hAnsi="Times New Roman" w:cs="Times New Roman"/>
          <w:b/>
          <w:sz w:val="28"/>
          <w:szCs w:val="28"/>
        </w:rPr>
      </w:pPr>
    </w:p>
    <w:p w:rsidR="006003BA" w:rsidRDefault="006003BA" w:rsidP="00C349EC">
      <w:pPr>
        <w:spacing w:after="0" w:line="240" w:lineRule="auto"/>
        <w:ind w:firstLine="709"/>
        <w:jc w:val="both"/>
        <w:rPr>
          <w:rFonts w:ascii="Times New Roman" w:hAnsi="Times New Roman" w:cs="Times New Roman"/>
          <w:sz w:val="28"/>
          <w:szCs w:val="28"/>
        </w:rPr>
      </w:pPr>
      <w:r w:rsidRPr="006003BA">
        <w:rPr>
          <w:rFonts w:ascii="Times New Roman" w:hAnsi="Times New Roman" w:cs="Times New Roman"/>
          <w:sz w:val="28"/>
          <w:szCs w:val="28"/>
        </w:rPr>
        <w:t>1.</w:t>
      </w:r>
      <w:r w:rsidR="00E7553E">
        <w:rPr>
          <w:rFonts w:ascii="Times New Roman" w:hAnsi="Times New Roman" w:cs="Times New Roman"/>
          <w:sz w:val="28"/>
          <w:szCs w:val="28"/>
        </w:rPr>
        <w:t xml:space="preserve"> </w:t>
      </w:r>
      <w:proofErr w:type="gramStart"/>
      <w:r w:rsidRPr="006003BA">
        <w:rPr>
          <w:rFonts w:ascii="Times New Roman" w:hAnsi="Times New Roman" w:cs="Times New Roman"/>
          <w:sz w:val="28"/>
          <w:szCs w:val="28"/>
        </w:rPr>
        <w:t xml:space="preserve">Настоящим Положением </w:t>
      </w:r>
      <w:r w:rsidR="0035016B">
        <w:rPr>
          <w:rFonts w:ascii="Times New Roman" w:hAnsi="Times New Roman" w:cs="Times New Roman"/>
          <w:sz w:val="28"/>
          <w:szCs w:val="28"/>
        </w:rPr>
        <w:t xml:space="preserve">о конкурсе на замещение вакантной должности муниципальной службы в Администрации </w:t>
      </w:r>
      <w:r w:rsidR="00BC1D78">
        <w:rPr>
          <w:rFonts w:ascii="Times New Roman" w:hAnsi="Times New Roman" w:cs="Times New Roman"/>
          <w:sz w:val="28"/>
          <w:szCs w:val="28"/>
        </w:rPr>
        <w:t xml:space="preserve">сельского поселения </w:t>
      </w:r>
      <w:r w:rsidR="006232C3" w:rsidRPr="006232C3">
        <w:rPr>
          <w:rFonts w:ascii="Times New Roman" w:hAnsi="Times New Roman" w:cs="Times New Roman"/>
          <w:sz w:val="28"/>
          <w:szCs w:val="28"/>
        </w:rPr>
        <w:t>Балтийский</w:t>
      </w:r>
      <w:r w:rsidR="00BC1D78">
        <w:rPr>
          <w:rFonts w:ascii="Times New Roman" w:hAnsi="Times New Roman" w:cs="Times New Roman"/>
          <w:sz w:val="28"/>
          <w:szCs w:val="28"/>
        </w:rPr>
        <w:t xml:space="preserve"> сельсовет </w:t>
      </w:r>
      <w:r w:rsidR="0035016B">
        <w:rPr>
          <w:rFonts w:ascii="Times New Roman" w:hAnsi="Times New Roman" w:cs="Times New Roman"/>
          <w:sz w:val="28"/>
          <w:szCs w:val="28"/>
        </w:rPr>
        <w:t>муниципального района Иглинский район Республи</w:t>
      </w:r>
      <w:r w:rsidR="00BC1D78">
        <w:rPr>
          <w:rFonts w:ascii="Times New Roman" w:hAnsi="Times New Roman" w:cs="Times New Roman"/>
          <w:sz w:val="28"/>
          <w:szCs w:val="28"/>
        </w:rPr>
        <w:t xml:space="preserve">ки Башкортостан </w:t>
      </w:r>
      <w:r w:rsidR="0035016B">
        <w:rPr>
          <w:rFonts w:ascii="Times New Roman" w:hAnsi="Times New Roman" w:cs="Times New Roman"/>
          <w:sz w:val="28"/>
          <w:szCs w:val="28"/>
        </w:rPr>
        <w:t>(далее – Положение) в целях реализации статьи 17 Федерального закона от 02 марта 2007 года № 25-ФЗ «О муниципальной службе в Российской Федерации» (далее – Федеральный закон № 25-ФЗ) определяются порядок и условия проведения конкурса на замещение вакантной должности муниципальной службы в</w:t>
      </w:r>
      <w:proofErr w:type="gramEnd"/>
      <w:r w:rsidR="0035016B">
        <w:rPr>
          <w:rFonts w:ascii="Times New Roman" w:hAnsi="Times New Roman" w:cs="Times New Roman"/>
          <w:sz w:val="28"/>
          <w:szCs w:val="28"/>
        </w:rPr>
        <w:t xml:space="preserve"> Администрации </w:t>
      </w:r>
      <w:r w:rsidR="00BC1D78">
        <w:rPr>
          <w:rFonts w:ascii="Times New Roman" w:hAnsi="Times New Roman" w:cs="Times New Roman"/>
          <w:sz w:val="28"/>
          <w:szCs w:val="28"/>
        </w:rPr>
        <w:t xml:space="preserve">сельского поселения </w:t>
      </w:r>
      <w:r w:rsidR="006232C3" w:rsidRPr="006232C3">
        <w:rPr>
          <w:rFonts w:ascii="Times New Roman" w:hAnsi="Times New Roman" w:cs="Times New Roman"/>
          <w:sz w:val="28"/>
          <w:szCs w:val="28"/>
        </w:rPr>
        <w:t>Балтийский</w:t>
      </w:r>
      <w:r w:rsidR="00BC1D78">
        <w:rPr>
          <w:rFonts w:ascii="Times New Roman" w:hAnsi="Times New Roman" w:cs="Times New Roman"/>
          <w:sz w:val="28"/>
          <w:szCs w:val="28"/>
        </w:rPr>
        <w:t xml:space="preserve"> сельсовет </w:t>
      </w:r>
      <w:r w:rsidR="0035016B">
        <w:rPr>
          <w:rFonts w:ascii="Times New Roman" w:hAnsi="Times New Roman" w:cs="Times New Roman"/>
          <w:sz w:val="28"/>
          <w:szCs w:val="28"/>
        </w:rPr>
        <w:t>муниципального района Иглинский район Республики Башкортостан</w:t>
      </w:r>
      <w:r w:rsidR="00BC1D78">
        <w:rPr>
          <w:rFonts w:ascii="Times New Roman" w:hAnsi="Times New Roman" w:cs="Times New Roman"/>
          <w:sz w:val="28"/>
          <w:szCs w:val="28"/>
        </w:rPr>
        <w:t xml:space="preserve"> </w:t>
      </w:r>
      <w:r w:rsidR="0035016B">
        <w:rPr>
          <w:rFonts w:ascii="Times New Roman" w:hAnsi="Times New Roman" w:cs="Times New Roman"/>
          <w:sz w:val="28"/>
          <w:szCs w:val="28"/>
        </w:rPr>
        <w:t>(далее – Конкурс).</w:t>
      </w:r>
    </w:p>
    <w:p w:rsidR="00A73A1E" w:rsidRDefault="00A73A1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5016B">
        <w:rPr>
          <w:rFonts w:ascii="Times New Roman" w:hAnsi="Times New Roman" w:cs="Times New Roman"/>
          <w:sz w:val="28"/>
          <w:szCs w:val="28"/>
        </w:rPr>
        <w:t>Основными задачами проведения Конкурса являются:</w:t>
      </w:r>
    </w:p>
    <w:p w:rsidR="0035016B" w:rsidRDefault="0035016B"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конституционного права граждан Российской Федерации на равный доступ к муниципальной службе;</w:t>
      </w:r>
    </w:p>
    <w:p w:rsidR="0035016B" w:rsidRDefault="0035016B"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права муниципальных служащих на должностной рост на конкурсной основе;</w:t>
      </w:r>
    </w:p>
    <w:p w:rsidR="0035016B" w:rsidRDefault="00C77B72"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совершенствование работы по подбору и расстановке кадров.</w:t>
      </w:r>
    </w:p>
    <w:p w:rsidR="00C77B72" w:rsidRDefault="00C77B72"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Конкурс в Администрации </w:t>
      </w:r>
      <w:r w:rsidR="00BC1D78">
        <w:rPr>
          <w:rFonts w:ascii="Times New Roman" w:hAnsi="Times New Roman" w:cs="Times New Roman"/>
          <w:sz w:val="28"/>
          <w:szCs w:val="28"/>
        </w:rPr>
        <w:t xml:space="preserve">сельского поселения </w:t>
      </w:r>
      <w:r w:rsidR="006232C3" w:rsidRPr="006232C3">
        <w:rPr>
          <w:rFonts w:ascii="Times New Roman" w:hAnsi="Times New Roman" w:cs="Times New Roman"/>
          <w:sz w:val="28"/>
          <w:szCs w:val="28"/>
        </w:rPr>
        <w:t xml:space="preserve">Балтийский </w:t>
      </w:r>
      <w:r w:rsidR="00BC1D78">
        <w:rPr>
          <w:rFonts w:ascii="Times New Roman" w:hAnsi="Times New Roman" w:cs="Times New Roman"/>
          <w:sz w:val="28"/>
          <w:szCs w:val="28"/>
        </w:rPr>
        <w:t xml:space="preserve">сельсовет </w:t>
      </w:r>
      <w:r>
        <w:rPr>
          <w:rFonts w:ascii="Times New Roman" w:hAnsi="Times New Roman" w:cs="Times New Roman"/>
          <w:sz w:val="28"/>
          <w:szCs w:val="28"/>
        </w:rPr>
        <w:t>муниципального района Иглинский район Республик</w:t>
      </w:r>
      <w:r w:rsidR="00BC1D78">
        <w:rPr>
          <w:rFonts w:ascii="Times New Roman" w:hAnsi="Times New Roman" w:cs="Times New Roman"/>
          <w:sz w:val="28"/>
          <w:szCs w:val="28"/>
        </w:rPr>
        <w:t xml:space="preserve">и Башкортостан </w:t>
      </w:r>
      <w:r>
        <w:rPr>
          <w:rFonts w:ascii="Times New Roman" w:hAnsi="Times New Roman" w:cs="Times New Roman"/>
          <w:sz w:val="28"/>
          <w:szCs w:val="28"/>
        </w:rPr>
        <w:t>(далее</w:t>
      </w:r>
      <w:r w:rsidR="00521328">
        <w:rPr>
          <w:rFonts w:ascii="Times New Roman" w:hAnsi="Times New Roman" w:cs="Times New Roman"/>
          <w:sz w:val="28"/>
          <w:szCs w:val="28"/>
        </w:rPr>
        <w:t xml:space="preserve"> </w:t>
      </w:r>
      <w:r w:rsidR="00BC1D78">
        <w:rPr>
          <w:rFonts w:ascii="Times New Roman" w:hAnsi="Times New Roman" w:cs="Times New Roman"/>
          <w:sz w:val="28"/>
          <w:szCs w:val="28"/>
        </w:rPr>
        <w:t>- Администрация</w:t>
      </w:r>
      <w:r>
        <w:rPr>
          <w:rFonts w:ascii="Times New Roman" w:hAnsi="Times New Roman" w:cs="Times New Roman"/>
          <w:sz w:val="28"/>
          <w:szCs w:val="28"/>
        </w:rPr>
        <w:t>)</w:t>
      </w:r>
      <w:r w:rsidR="00BC1D78">
        <w:rPr>
          <w:rFonts w:ascii="Times New Roman" w:hAnsi="Times New Roman" w:cs="Times New Roman"/>
          <w:sz w:val="28"/>
          <w:szCs w:val="28"/>
        </w:rPr>
        <w:t xml:space="preserve"> объявляется по решению главы сельского пос</w:t>
      </w:r>
      <w:r w:rsidR="006232C3">
        <w:rPr>
          <w:rFonts w:ascii="Times New Roman" w:hAnsi="Times New Roman" w:cs="Times New Roman"/>
          <w:sz w:val="28"/>
          <w:szCs w:val="28"/>
        </w:rPr>
        <w:t>е</w:t>
      </w:r>
      <w:r w:rsidR="00BC1D78">
        <w:rPr>
          <w:rFonts w:ascii="Times New Roman" w:hAnsi="Times New Roman" w:cs="Times New Roman"/>
          <w:sz w:val="28"/>
          <w:szCs w:val="28"/>
        </w:rPr>
        <w:t>ления</w:t>
      </w:r>
      <w:r w:rsidR="00521328">
        <w:rPr>
          <w:rFonts w:ascii="Times New Roman" w:hAnsi="Times New Roman" w:cs="Times New Roman"/>
          <w:sz w:val="28"/>
          <w:szCs w:val="28"/>
        </w:rPr>
        <w:t xml:space="preserve"> (далее – представителя нанимателя) при наличии вакантной должности</w:t>
      </w:r>
      <w:r w:rsidR="00E66530">
        <w:rPr>
          <w:rFonts w:ascii="Times New Roman" w:hAnsi="Times New Roman" w:cs="Times New Roman"/>
          <w:sz w:val="28"/>
          <w:szCs w:val="28"/>
        </w:rPr>
        <w:t xml:space="preserve"> </w:t>
      </w:r>
      <w:r w:rsidR="00521328">
        <w:rPr>
          <w:rFonts w:ascii="Times New Roman" w:hAnsi="Times New Roman" w:cs="Times New Roman"/>
          <w:sz w:val="28"/>
          <w:szCs w:val="28"/>
        </w:rPr>
        <w:t xml:space="preserve"> муниципальной службы.</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Конкурс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не проводится:</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заключении срочного трудового договора;</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при переводе муниципального служащего на иную должность муниципальной службы в случае сокращения замещаемой им должности, реорганизации, ликвидации Ад</w:t>
      </w:r>
      <w:r w:rsidR="00BC1D78">
        <w:rPr>
          <w:rFonts w:ascii="Times New Roman" w:hAnsi="Times New Roman" w:cs="Times New Roman"/>
          <w:sz w:val="28"/>
          <w:szCs w:val="28"/>
        </w:rPr>
        <w:t xml:space="preserve">министрации </w:t>
      </w:r>
      <w:r>
        <w:rPr>
          <w:rFonts w:ascii="Times New Roman" w:hAnsi="Times New Roman" w:cs="Times New Roman"/>
          <w:sz w:val="28"/>
          <w:szCs w:val="28"/>
        </w:rPr>
        <w:t>или изменения их структуры;</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 случае назначения на должность муниципальной службы во вновь образованном подразделении А</w:t>
      </w:r>
      <w:r w:rsidR="00BC1D78">
        <w:rPr>
          <w:rFonts w:ascii="Times New Roman" w:hAnsi="Times New Roman" w:cs="Times New Roman"/>
          <w:sz w:val="28"/>
          <w:szCs w:val="28"/>
        </w:rPr>
        <w:t>дминистрации</w:t>
      </w:r>
      <w:r>
        <w:rPr>
          <w:rFonts w:ascii="Times New Roman" w:hAnsi="Times New Roman" w:cs="Times New Roman"/>
          <w:sz w:val="28"/>
          <w:szCs w:val="28"/>
        </w:rPr>
        <w:t>;</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132F23" w:rsidRDefault="00132F2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назначении на должности муниципальной службы, относящиеся к младшей группе должностей муниципальной службы.</w:t>
      </w:r>
    </w:p>
    <w:p w:rsidR="00132F23" w:rsidRDefault="0039043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w:t>
      </w:r>
      <w:r w:rsidR="00C938D3">
        <w:rPr>
          <w:rFonts w:ascii="Times New Roman" w:hAnsi="Times New Roman" w:cs="Times New Roman"/>
          <w:sz w:val="28"/>
          <w:szCs w:val="28"/>
        </w:rPr>
        <w:t>языком Российской Федерации и соответствующие квалификационным требованиям, установленным в соответствии с законом Республики Башкортостан от 16 июля 2007 года № 453-з «О муниципальной службе в Республике Башкортостан» для замещения</w:t>
      </w:r>
      <w:proofErr w:type="gramEnd"/>
      <w:r w:rsidR="00C938D3">
        <w:rPr>
          <w:rFonts w:ascii="Times New Roman" w:hAnsi="Times New Roman" w:cs="Times New Roman"/>
          <w:sz w:val="28"/>
          <w:szCs w:val="28"/>
        </w:rPr>
        <w:t xml:space="preserve">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
    <w:p w:rsidR="00C938D3" w:rsidRDefault="00C938D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C938D3" w:rsidRDefault="00C938D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Конкурс проводится в два этапа. На первом </w:t>
      </w:r>
      <w:proofErr w:type="gramStart"/>
      <w:r>
        <w:rPr>
          <w:rFonts w:ascii="Times New Roman" w:hAnsi="Times New Roman" w:cs="Times New Roman"/>
          <w:sz w:val="28"/>
          <w:szCs w:val="28"/>
        </w:rPr>
        <w:t>этапе</w:t>
      </w:r>
      <w:proofErr w:type="gramEnd"/>
      <w:r>
        <w:rPr>
          <w:rFonts w:ascii="Times New Roman" w:hAnsi="Times New Roman" w:cs="Times New Roman"/>
          <w:sz w:val="28"/>
          <w:szCs w:val="28"/>
        </w:rPr>
        <w:t xml:space="preserve"> на официальном сайте А</w:t>
      </w:r>
      <w:r w:rsidR="00BC1D78">
        <w:rPr>
          <w:rFonts w:ascii="Times New Roman" w:hAnsi="Times New Roman" w:cs="Times New Roman"/>
          <w:sz w:val="28"/>
          <w:szCs w:val="28"/>
        </w:rPr>
        <w:t>дминистрации</w:t>
      </w:r>
      <w:r w:rsidR="00C51043">
        <w:rPr>
          <w:rFonts w:ascii="Times New Roman" w:hAnsi="Times New Roman" w:cs="Times New Roman"/>
          <w:sz w:val="28"/>
          <w:szCs w:val="28"/>
        </w:rPr>
        <w:t>, в федеральной государственной информационной системе «Федеральный портал государственной службы и управленческих кадров»</w:t>
      </w:r>
      <w:r>
        <w:rPr>
          <w:rFonts w:ascii="Times New Roman" w:hAnsi="Times New Roman" w:cs="Times New Roman"/>
          <w:sz w:val="28"/>
          <w:szCs w:val="28"/>
        </w:rPr>
        <w:t xml:space="preserve"> в сети Интернет  размещается объявление о приеме документов для участия в Конкурсе, а также следующая информация о Конкурсе:</w:t>
      </w:r>
    </w:p>
    <w:p w:rsidR="00C938D3" w:rsidRDefault="00C938D3"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вакантной должности муниципальной службы;</w:t>
      </w:r>
    </w:p>
    <w:p w:rsidR="00C938D3" w:rsidRDefault="00E31797"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требования, предъявляемые к претенденту на замещение должности муниципальной службы;</w:t>
      </w:r>
    </w:p>
    <w:p w:rsidR="00E31797" w:rsidRDefault="00E31797"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условия прохождения муниципальной службы;</w:t>
      </w:r>
    </w:p>
    <w:p w:rsidR="00521328" w:rsidRDefault="00E31797"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место и время приема документов, подлежащих представлению для участия в конкурсе в соответствии</w:t>
      </w:r>
      <w:r w:rsidR="00CD679C">
        <w:rPr>
          <w:rFonts w:ascii="Times New Roman" w:hAnsi="Times New Roman" w:cs="Times New Roman"/>
          <w:sz w:val="28"/>
          <w:szCs w:val="28"/>
        </w:rPr>
        <w:t xml:space="preserve"> с пунктом 7  настоящего Положения;</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срок, до истечения которого принимаются указанные документы;</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предполагаемая дата проведения конкурса;</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место и порядок проведения конкурса;</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информационные материалы.</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Гражданин Российской Федерации, изъявивший желание участвовать в конкурсе, представляет в Администрацию следующие документы:</w:t>
      </w:r>
    </w:p>
    <w:p w:rsidR="00CD679C" w:rsidRDefault="00CD679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личное заявление на имя представителя нанимателя;</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собственноручно заполненную и подписанную анкету по форме утвержденной Правительство  Российской Федерации, с приложением фотографии;</w:t>
      </w:r>
    </w:p>
    <w:p w:rsidR="00CD679C"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копию паспорта или заменяющего его документа (соответствующий документ предъявляется лично по прибытии на конкурс);</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документы, подтверждающие необходимое профессиональное образование, стаж работы и квалификацию:</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документ об отсутствии у гражданина заболевания, препятствующего поступлению на муниципальную службу или ее прохождению;</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 законами Республики Башкортостан.</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Муниципальный служащий, изъявивший желание участвовать в Конкурсе в А</w:t>
      </w:r>
      <w:r w:rsidR="00BC1D78">
        <w:rPr>
          <w:rFonts w:ascii="Times New Roman" w:hAnsi="Times New Roman" w:cs="Times New Roman"/>
          <w:sz w:val="28"/>
          <w:szCs w:val="28"/>
        </w:rPr>
        <w:t>дминистрации</w:t>
      </w:r>
      <w:r>
        <w:rPr>
          <w:rFonts w:ascii="Times New Roman" w:hAnsi="Times New Roman" w:cs="Times New Roman"/>
          <w:sz w:val="28"/>
          <w:szCs w:val="28"/>
        </w:rPr>
        <w:t>, в которых он замещает должность муниципальной службы, подает заявление на имя представителя нанимателя.</w:t>
      </w:r>
    </w:p>
    <w:p w:rsidR="00501B65" w:rsidRDefault="00501B65"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 изъявивший желание участвова</w:t>
      </w:r>
      <w:r w:rsidR="00AD1BD0">
        <w:rPr>
          <w:rFonts w:ascii="Times New Roman" w:hAnsi="Times New Roman" w:cs="Times New Roman"/>
          <w:sz w:val="28"/>
          <w:szCs w:val="28"/>
        </w:rPr>
        <w:t>ть в Конкурсе в ином органе местн</w:t>
      </w:r>
      <w:r w:rsidR="00DD224D">
        <w:rPr>
          <w:rFonts w:ascii="Times New Roman" w:hAnsi="Times New Roman" w:cs="Times New Roman"/>
          <w:sz w:val="28"/>
          <w:szCs w:val="28"/>
        </w:rPr>
        <w:t>ого самоуправления, представляет в этот орган местного самоуправления заявление на имя представителя нанимателя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утвержденную Правительством Российской Федерации, с приложением фотографии.</w:t>
      </w:r>
    </w:p>
    <w:p w:rsidR="00DD224D" w:rsidRDefault="00DD224D"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w:t>
      </w:r>
      <w:r w:rsidR="007D56FC">
        <w:rPr>
          <w:rFonts w:ascii="Times New Roman" w:hAnsi="Times New Roman" w:cs="Times New Roman"/>
          <w:sz w:val="28"/>
          <w:szCs w:val="28"/>
        </w:rPr>
        <w:t>с использованием таких сведений.</w:t>
      </w:r>
    </w:p>
    <w:p w:rsidR="007D56FC" w:rsidRDefault="007D56F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Достоверность сведений, </w:t>
      </w:r>
      <w:r w:rsidR="002F43AE">
        <w:rPr>
          <w:rFonts w:ascii="Times New Roman" w:hAnsi="Times New Roman" w:cs="Times New Roman"/>
          <w:sz w:val="28"/>
          <w:szCs w:val="28"/>
        </w:rPr>
        <w:t>представленных гражданином на имя представителя нанимателя, подлежит проверке.</w:t>
      </w:r>
    </w:p>
    <w:p w:rsidR="002F43AE" w:rsidRDefault="002F43A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достоверности сведений, представленных муниципальным служащим,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2F43AE" w:rsidRDefault="002F43A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2F43AE" w:rsidRDefault="004B1509"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Документы, указанные в указанные в пункте 7 настоящего Положения, представляются в течение 21 дня со дня объявления об их приеме.</w:t>
      </w:r>
    </w:p>
    <w:p w:rsidR="004B1509" w:rsidRDefault="004B1509"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4B1509" w:rsidRDefault="004B1509"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w:t>
      </w:r>
      <w:r w:rsidR="007115DC">
        <w:rPr>
          <w:rFonts w:ascii="Times New Roman" w:hAnsi="Times New Roman" w:cs="Times New Roman"/>
          <w:sz w:val="28"/>
          <w:szCs w:val="28"/>
        </w:rPr>
        <w:t>с</w:t>
      </w:r>
      <w:r>
        <w:rPr>
          <w:rFonts w:ascii="Times New Roman" w:hAnsi="Times New Roman" w:cs="Times New Roman"/>
          <w:sz w:val="28"/>
          <w:szCs w:val="28"/>
        </w:rPr>
        <w:t>ти сроки их приема.</w:t>
      </w:r>
    </w:p>
    <w:p w:rsidR="007115DC" w:rsidRDefault="007115D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Решение о дате, месте и времени проведения второго (основного)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7115DC" w:rsidRDefault="007115D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проверки обстоятельств, препятствующих в соответствии с федеральными законами, законами Республики Башкортостан и другими нормативными правовыми актами Российской Федерации, Республики Башкортостан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7115DC" w:rsidRDefault="007115D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7115DC" w:rsidRDefault="007115D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Представитель нанимателя не позднее, чем за 15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w:t>
      </w:r>
    </w:p>
    <w:p w:rsidR="007115DC" w:rsidRDefault="007115D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7115DC" w:rsidRDefault="007115DC"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Для проведения Конкурса правовым актом представителя нанимателя образуется конкурсная комиссия, действующая на постоянной основе. Состав конкурсной комиссии, сроки и порядок ее работы, а также методика, проведения Конкурса определяются муниципальным правовым актом.</w:t>
      </w:r>
    </w:p>
    <w:p w:rsidR="00096A9E" w:rsidRDefault="009C29FF"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 xml:space="preserve">В состав конкурсной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w:t>
      </w:r>
      <w:r w:rsidR="00096A9E">
        <w:rPr>
          <w:rFonts w:ascii="Times New Roman" w:hAnsi="Times New Roman" w:cs="Times New Roman"/>
          <w:sz w:val="28"/>
          <w:szCs w:val="28"/>
        </w:rPr>
        <w:t>подразделения, в котором проводится конкурс на замещение вакантной должности муниципальной службы), а также представители научных и образовательных учреждений, других организаций, приглашаемые представителем нанимателя в качестве независимых экспертов.</w:t>
      </w:r>
      <w:proofErr w:type="gramEnd"/>
      <w:r w:rsidR="00096A9E">
        <w:rPr>
          <w:rFonts w:ascii="Times New Roman" w:hAnsi="Times New Roman" w:cs="Times New Roman"/>
          <w:sz w:val="28"/>
          <w:szCs w:val="28"/>
        </w:rPr>
        <w:t xml:space="preserve"> Число независимых экспертов должно составлять не менее одной четверти от общего числа членов конкурсной комиссии.</w:t>
      </w:r>
    </w:p>
    <w:p w:rsidR="00096A9E" w:rsidRDefault="00096A9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кон</w:t>
      </w:r>
      <w:r w:rsidR="00E218E3">
        <w:rPr>
          <w:rFonts w:ascii="Times New Roman" w:hAnsi="Times New Roman" w:cs="Times New Roman"/>
          <w:sz w:val="28"/>
          <w:szCs w:val="28"/>
        </w:rPr>
        <w:t>курсной комиссии для проведения</w:t>
      </w:r>
      <w:r>
        <w:rPr>
          <w:rFonts w:ascii="Times New Roman" w:hAnsi="Times New Roman" w:cs="Times New Roman"/>
          <w:sz w:val="28"/>
          <w:szCs w:val="28"/>
        </w:rPr>
        <w:t xml:space="preserve">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96A9E" w:rsidRDefault="00096A9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96A9E" w:rsidRDefault="00096A9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18. Конкурсная комиссия состоит из председателя, заместителя председателя, секретаря и членов комиссии.</w:t>
      </w:r>
    </w:p>
    <w:p w:rsidR="00096A9E" w:rsidRDefault="00096A9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 образование нескольких конкурсных комиссий для различных категорий и групп должностей муниципальной службы.</w:t>
      </w:r>
    </w:p>
    <w:p w:rsidR="00096A9E" w:rsidRDefault="00096A9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7115DC" w:rsidRDefault="00096A9E" w:rsidP="00C349E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w:t>
      </w:r>
      <w:r w:rsidR="00F23416">
        <w:rPr>
          <w:rFonts w:ascii="Times New Roman" w:hAnsi="Times New Roman" w:cs="Times New Roman"/>
          <w:sz w:val="28"/>
          <w:szCs w:val="28"/>
        </w:rPr>
        <w:t>основе конкурсных процедур с использованием не противоречащих федеральным законам, законам Республики Башкортостан и другим нормативным правовым актам Российской Федерации и Республики Башкортостан методов оценки профессиональных и личностных качеств кандидатов, включая индивидуальное собеседование, анкетирование, проведение групповых дискуссий</w:t>
      </w:r>
      <w:proofErr w:type="gramEnd"/>
      <w:r w:rsidR="00F23416">
        <w:rPr>
          <w:rFonts w:ascii="Times New Roman" w:hAnsi="Times New Roman" w:cs="Times New Roman"/>
          <w:sz w:val="28"/>
          <w:szCs w:val="28"/>
        </w:rPr>
        <w:t>,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F23416" w:rsidRDefault="00F2341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и Республики Башкортостан о муниципальной службе.</w:t>
      </w:r>
    </w:p>
    <w:p w:rsidR="00F23416" w:rsidRDefault="00F2341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Заседание конкурсной комиссии проводится при наличии не менее двух кандидатов.</w:t>
      </w:r>
    </w:p>
    <w:p w:rsidR="00F23416" w:rsidRDefault="00F2341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ее членов, присутствующих на заседании.</w:t>
      </w:r>
    </w:p>
    <w:p w:rsidR="00F23416" w:rsidRDefault="00F2341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равенстве голосов решающим является голос председателя конкурсной комиссии.</w:t>
      </w:r>
    </w:p>
    <w:p w:rsidR="00F23416" w:rsidRDefault="00F2341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5678EE">
        <w:rPr>
          <w:rFonts w:ascii="Times New Roman" w:hAnsi="Times New Roman" w:cs="Times New Roman"/>
          <w:sz w:val="28"/>
          <w:szCs w:val="28"/>
        </w:rPr>
        <w:t>Р</w:t>
      </w:r>
      <w:r>
        <w:rPr>
          <w:rFonts w:ascii="Times New Roman" w:hAnsi="Times New Roman" w:cs="Times New Roman"/>
          <w:sz w:val="28"/>
          <w:szCs w:val="28"/>
        </w:rPr>
        <w:t xml:space="preserve">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w:t>
      </w:r>
      <w:r w:rsidR="005678EE">
        <w:rPr>
          <w:rFonts w:ascii="Times New Roman" w:hAnsi="Times New Roman" w:cs="Times New Roman"/>
          <w:sz w:val="28"/>
          <w:szCs w:val="28"/>
        </w:rPr>
        <w:t>назначении</w:t>
      </w:r>
      <w:r>
        <w:rPr>
          <w:rFonts w:ascii="Times New Roman" w:hAnsi="Times New Roman" w:cs="Times New Roman"/>
          <w:sz w:val="28"/>
          <w:szCs w:val="28"/>
        </w:rPr>
        <w:t>.</w:t>
      </w:r>
    </w:p>
    <w:p w:rsidR="00F23416" w:rsidRDefault="00F2341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8EE">
        <w:rPr>
          <w:rFonts w:ascii="Times New Roman" w:hAnsi="Times New Roman" w:cs="Times New Roman"/>
          <w:sz w:val="28"/>
          <w:szCs w:val="28"/>
        </w:rPr>
        <w:t>22.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5678EE" w:rsidRDefault="005678E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По результатам конкурса издается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w:t>
      </w:r>
    </w:p>
    <w:p w:rsidR="005678EE" w:rsidRDefault="005678E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Сообщения о результатах конкурса направляются в </w:t>
      </w:r>
      <w:r w:rsidR="006232C3">
        <w:rPr>
          <w:rFonts w:ascii="Times New Roman" w:hAnsi="Times New Roman" w:cs="Times New Roman"/>
          <w:sz w:val="28"/>
          <w:szCs w:val="28"/>
        </w:rPr>
        <w:t>письменной форме кандидатам в 7–</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со дня его завершения. Информация о результатах конкурса также размещается в указанный срок на официальном сайте Администрации в сети Интернет.</w:t>
      </w:r>
    </w:p>
    <w:p w:rsidR="005678EE" w:rsidRDefault="005678E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по письменному заявлению в течение трех лет со дня завершения конкурса. До истечения этого срока документы хранятся в архиве Администрации, после чего подлежат уничтожению.</w:t>
      </w:r>
    </w:p>
    <w:p w:rsidR="005678EE" w:rsidRDefault="005678EE"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 xml:space="preserve">язи и другие), осуществляются </w:t>
      </w:r>
      <w:r w:rsidR="004E5246">
        <w:rPr>
          <w:rFonts w:ascii="Times New Roman" w:hAnsi="Times New Roman" w:cs="Times New Roman"/>
          <w:sz w:val="28"/>
          <w:szCs w:val="28"/>
        </w:rPr>
        <w:t>кандидатами за счет собственных средств.</w:t>
      </w:r>
    </w:p>
    <w:p w:rsidR="004E5246" w:rsidRDefault="004E5246" w:rsidP="00C3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Кандидат вправе обжаловать решение конкурсной комиссии в соответствии с законодательством Российской Федерации Республики Башкортостан.</w:t>
      </w:r>
    </w:p>
    <w:p w:rsidR="004E5246" w:rsidRDefault="004E5246" w:rsidP="00C349EC">
      <w:pPr>
        <w:spacing w:after="0" w:line="240" w:lineRule="auto"/>
        <w:ind w:firstLine="709"/>
        <w:jc w:val="both"/>
        <w:rPr>
          <w:rFonts w:ascii="Times New Roman" w:hAnsi="Times New Roman" w:cs="Times New Roman"/>
          <w:sz w:val="28"/>
          <w:szCs w:val="28"/>
        </w:rPr>
      </w:pPr>
    </w:p>
    <w:p w:rsidR="00886608" w:rsidRDefault="00886608" w:rsidP="00CD679C">
      <w:pPr>
        <w:spacing w:after="0" w:line="360" w:lineRule="auto"/>
        <w:ind w:firstLine="709"/>
        <w:jc w:val="both"/>
        <w:rPr>
          <w:rFonts w:ascii="Times New Roman" w:hAnsi="Times New Roman" w:cs="Times New Roman"/>
          <w:sz w:val="28"/>
          <w:szCs w:val="28"/>
        </w:rPr>
      </w:pPr>
    </w:p>
    <w:p w:rsidR="00886608" w:rsidRDefault="00886608" w:rsidP="00886608">
      <w:pPr>
        <w:spacing w:after="0" w:line="240" w:lineRule="auto"/>
        <w:rPr>
          <w:rFonts w:ascii="Times New Roman" w:hAnsi="Times New Roman"/>
          <w:sz w:val="24"/>
          <w:szCs w:val="24"/>
        </w:rPr>
      </w:pPr>
      <w:r>
        <w:rPr>
          <w:rFonts w:ascii="Times New Roman" w:hAnsi="Times New Roman"/>
          <w:sz w:val="24"/>
          <w:szCs w:val="24"/>
        </w:rPr>
        <w:t>Исполнитель:</w:t>
      </w:r>
    </w:p>
    <w:p w:rsidR="00886608" w:rsidRPr="001673C7" w:rsidRDefault="00C349EC" w:rsidP="00886608">
      <w:pPr>
        <w:spacing w:after="0" w:line="240" w:lineRule="auto"/>
        <w:rPr>
          <w:rFonts w:ascii="Times New Roman" w:hAnsi="Times New Roman"/>
          <w:sz w:val="24"/>
          <w:szCs w:val="24"/>
        </w:rPr>
      </w:pPr>
      <w:r>
        <w:rPr>
          <w:rFonts w:ascii="Times New Roman" w:hAnsi="Times New Roman"/>
          <w:sz w:val="24"/>
          <w:szCs w:val="24"/>
        </w:rPr>
        <w:t>управляющий делами</w:t>
      </w:r>
      <w:r w:rsidR="00886608">
        <w:rPr>
          <w:rFonts w:ascii="Times New Roman" w:hAnsi="Times New Roman"/>
          <w:sz w:val="24"/>
          <w:szCs w:val="24"/>
        </w:rPr>
        <w:t xml:space="preserve">                                                                        </w:t>
      </w:r>
      <w:r>
        <w:rPr>
          <w:rFonts w:ascii="Times New Roman" w:hAnsi="Times New Roman"/>
          <w:sz w:val="24"/>
          <w:szCs w:val="24"/>
        </w:rPr>
        <w:t xml:space="preserve">                  </w:t>
      </w:r>
      <w:proofErr w:type="spellStart"/>
      <w:r w:rsidR="006232C3">
        <w:rPr>
          <w:rFonts w:ascii="Times New Roman" w:hAnsi="Times New Roman"/>
          <w:sz w:val="24"/>
          <w:szCs w:val="24"/>
        </w:rPr>
        <w:t>О</w:t>
      </w:r>
      <w:r>
        <w:rPr>
          <w:rFonts w:ascii="Times New Roman" w:hAnsi="Times New Roman"/>
          <w:sz w:val="24"/>
          <w:szCs w:val="24"/>
        </w:rPr>
        <w:t>.Н.</w:t>
      </w:r>
      <w:r w:rsidR="006232C3">
        <w:rPr>
          <w:rFonts w:ascii="Times New Roman" w:hAnsi="Times New Roman"/>
          <w:sz w:val="24"/>
          <w:szCs w:val="24"/>
        </w:rPr>
        <w:t>Баранова</w:t>
      </w:r>
      <w:proofErr w:type="spellEnd"/>
    </w:p>
    <w:p w:rsidR="00886608" w:rsidRDefault="00886608" w:rsidP="00CD679C">
      <w:pPr>
        <w:spacing w:after="0" w:line="360" w:lineRule="auto"/>
        <w:ind w:firstLine="709"/>
        <w:jc w:val="both"/>
        <w:rPr>
          <w:rFonts w:ascii="Times New Roman" w:hAnsi="Times New Roman" w:cs="Times New Roman"/>
          <w:sz w:val="28"/>
          <w:szCs w:val="28"/>
        </w:rPr>
      </w:pPr>
    </w:p>
    <w:p w:rsidR="004B1509" w:rsidRDefault="004B1509" w:rsidP="00CD679C">
      <w:pPr>
        <w:spacing w:after="0" w:line="360" w:lineRule="auto"/>
        <w:ind w:firstLine="709"/>
        <w:jc w:val="both"/>
        <w:rPr>
          <w:rFonts w:ascii="Times New Roman" w:hAnsi="Times New Roman" w:cs="Times New Roman"/>
          <w:sz w:val="28"/>
          <w:szCs w:val="28"/>
        </w:rPr>
      </w:pPr>
    </w:p>
    <w:p w:rsidR="00501B65" w:rsidRDefault="00501B65" w:rsidP="00CD679C">
      <w:pPr>
        <w:spacing w:after="0" w:line="360" w:lineRule="auto"/>
        <w:ind w:firstLine="709"/>
        <w:jc w:val="both"/>
        <w:rPr>
          <w:rFonts w:ascii="Times New Roman" w:hAnsi="Times New Roman" w:cs="Times New Roman"/>
          <w:sz w:val="28"/>
          <w:szCs w:val="28"/>
        </w:rPr>
      </w:pPr>
    </w:p>
    <w:sectPr w:rsidR="00501B65" w:rsidSect="006232C3">
      <w:pgSz w:w="11906" w:h="16838"/>
      <w:pgMar w:top="567"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7C37"/>
    <w:multiLevelType w:val="hybridMultilevel"/>
    <w:tmpl w:val="16C869EA"/>
    <w:lvl w:ilvl="0" w:tplc="D430DB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BA"/>
    <w:rsid w:val="00082E8C"/>
    <w:rsid w:val="00096A9E"/>
    <w:rsid w:val="000A6C13"/>
    <w:rsid w:val="001050C1"/>
    <w:rsid w:val="00106E4D"/>
    <w:rsid w:val="00132F23"/>
    <w:rsid w:val="001D02E0"/>
    <w:rsid w:val="002470BA"/>
    <w:rsid w:val="002640DB"/>
    <w:rsid w:val="002F43AE"/>
    <w:rsid w:val="00336FA3"/>
    <w:rsid w:val="0035016B"/>
    <w:rsid w:val="00390435"/>
    <w:rsid w:val="00396ACE"/>
    <w:rsid w:val="004152AD"/>
    <w:rsid w:val="00494964"/>
    <w:rsid w:val="004B1509"/>
    <w:rsid w:val="004E5246"/>
    <w:rsid w:val="00501B65"/>
    <w:rsid w:val="00521328"/>
    <w:rsid w:val="005678EE"/>
    <w:rsid w:val="005C077B"/>
    <w:rsid w:val="006003BA"/>
    <w:rsid w:val="006232C3"/>
    <w:rsid w:val="007115DC"/>
    <w:rsid w:val="00715B1E"/>
    <w:rsid w:val="00761CBA"/>
    <w:rsid w:val="007D56FC"/>
    <w:rsid w:val="007F7A80"/>
    <w:rsid w:val="00886608"/>
    <w:rsid w:val="008B3443"/>
    <w:rsid w:val="00932D88"/>
    <w:rsid w:val="00956FE0"/>
    <w:rsid w:val="009C29FF"/>
    <w:rsid w:val="00A30C36"/>
    <w:rsid w:val="00A45696"/>
    <w:rsid w:val="00A73A1E"/>
    <w:rsid w:val="00AC21FD"/>
    <w:rsid w:val="00AD1BD0"/>
    <w:rsid w:val="00BC1D78"/>
    <w:rsid w:val="00C349EC"/>
    <w:rsid w:val="00C51043"/>
    <w:rsid w:val="00C73307"/>
    <w:rsid w:val="00C77B72"/>
    <w:rsid w:val="00C938D3"/>
    <w:rsid w:val="00CD679C"/>
    <w:rsid w:val="00D3458B"/>
    <w:rsid w:val="00D9056A"/>
    <w:rsid w:val="00DD224D"/>
    <w:rsid w:val="00E218E3"/>
    <w:rsid w:val="00E31797"/>
    <w:rsid w:val="00E66530"/>
    <w:rsid w:val="00E6682A"/>
    <w:rsid w:val="00E7553E"/>
    <w:rsid w:val="00EC131D"/>
    <w:rsid w:val="00EC1432"/>
    <w:rsid w:val="00F23416"/>
    <w:rsid w:val="00F63A0B"/>
    <w:rsid w:val="00FE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C349EC"/>
    <w:pPr>
      <w:keepNext/>
      <w:tabs>
        <w:tab w:val="left" w:pos="3686"/>
        <w:tab w:val="left" w:pos="6120"/>
        <w:tab w:val="left" w:pos="8931"/>
      </w:tabs>
      <w:spacing w:after="0" w:line="240" w:lineRule="auto"/>
      <w:jc w:val="center"/>
      <w:outlineLvl w:val="6"/>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BA"/>
    <w:pPr>
      <w:ind w:left="720"/>
      <w:contextualSpacing/>
    </w:pPr>
  </w:style>
  <w:style w:type="paragraph" w:styleId="2">
    <w:name w:val="Body Text 2"/>
    <w:basedOn w:val="a"/>
    <w:link w:val="20"/>
    <w:semiHidden/>
    <w:rsid w:val="00C349EC"/>
    <w:pPr>
      <w:spacing w:after="0" w:line="240" w:lineRule="auto"/>
      <w:jc w:val="center"/>
    </w:pPr>
    <w:rPr>
      <w:rFonts w:ascii="Times New Roman" w:eastAsia="Times New Roman" w:hAnsi="Times New Roman" w:cs="Times New Roman"/>
      <w:b/>
      <w:sz w:val="28"/>
      <w:szCs w:val="20"/>
    </w:rPr>
  </w:style>
  <w:style w:type="character" w:customStyle="1" w:styleId="20">
    <w:name w:val="Основной текст 2 Знак"/>
    <w:basedOn w:val="a0"/>
    <w:link w:val="2"/>
    <w:semiHidden/>
    <w:rsid w:val="00C349EC"/>
    <w:rPr>
      <w:rFonts w:ascii="Times New Roman" w:eastAsia="Times New Roman" w:hAnsi="Times New Roman" w:cs="Times New Roman"/>
      <w:b/>
      <w:sz w:val="28"/>
      <w:szCs w:val="20"/>
    </w:rPr>
  </w:style>
  <w:style w:type="paragraph" w:styleId="3">
    <w:name w:val="Body Text Indent 3"/>
    <w:basedOn w:val="a"/>
    <w:link w:val="30"/>
    <w:semiHidden/>
    <w:rsid w:val="00C349EC"/>
    <w:pPr>
      <w:spacing w:after="0" w:line="240" w:lineRule="auto"/>
      <w:ind w:firstLine="720"/>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semiHidden/>
    <w:rsid w:val="00C349EC"/>
    <w:rPr>
      <w:rFonts w:ascii="Times New Roman" w:eastAsia="Times New Roman" w:hAnsi="Times New Roman" w:cs="Times New Roman"/>
      <w:sz w:val="28"/>
      <w:szCs w:val="20"/>
    </w:rPr>
  </w:style>
  <w:style w:type="character" w:customStyle="1" w:styleId="70">
    <w:name w:val="Заголовок 7 Знак"/>
    <w:basedOn w:val="a0"/>
    <w:link w:val="7"/>
    <w:rsid w:val="00C349EC"/>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C349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9EC"/>
    <w:rPr>
      <w:rFonts w:ascii="Tahoma" w:hAnsi="Tahoma" w:cs="Tahoma"/>
      <w:sz w:val="16"/>
      <w:szCs w:val="16"/>
    </w:rPr>
  </w:style>
  <w:style w:type="paragraph" w:styleId="a6">
    <w:name w:val="No Spacing"/>
    <w:uiPriority w:val="1"/>
    <w:qFormat/>
    <w:rsid w:val="00C349EC"/>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C349EC"/>
    <w:pPr>
      <w:keepNext/>
      <w:tabs>
        <w:tab w:val="left" w:pos="3686"/>
        <w:tab w:val="left" w:pos="6120"/>
        <w:tab w:val="left" w:pos="8931"/>
      </w:tabs>
      <w:spacing w:after="0" w:line="240" w:lineRule="auto"/>
      <w:jc w:val="center"/>
      <w:outlineLvl w:val="6"/>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BA"/>
    <w:pPr>
      <w:ind w:left="720"/>
      <w:contextualSpacing/>
    </w:pPr>
  </w:style>
  <w:style w:type="paragraph" w:styleId="2">
    <w:name w:val="Body Text 2"/>
    <w:basedOn w:val="a"/>
    <w:link w:val="20"/>
    <w:semiHidden/>
    <w:rsid w:val="00C349EC"/>
    <w:pPr>
      <w:spacing w:after="0" w:line="240" w:lineRule="auto"/>
      <w:jc w:val="center"/>
    </w:pPr>
    <w:rPr>
      <w:rFonts w:ascii="Times New Roman" w:eastAsia="Times New Roman" w:hAnsi="Times New Roman" w:cs="Times New Roman"/>
      <w:b/>
      <w:sz w:val="28"/>
      <w:szCs w:val="20"/>
    </w:rPr>
  </w:style>
  <w:style w:type="character" w:customStyle="1" w:styleId="20">
    <w:name w:val="Основной текст 2 Знак"/>
    <w:basedOn w:val="a0"/>
    <w:link w:val="2"/>
    <w:semiHidden/>
    <w:rsid w:val="00C349EC"/>
    <w:rPr>
      <w:rFonts w:ascii="Times New Roman" w:eastAsia="Times New Roman" w:hAnsi="Times New Roman" w:cs="Times New Roman"/>
      <w:b/>
      <w:sz w:val="28"/>
      <w:szCs w:val="20"/>
    </w:rPr>
  </w:style>
  <w:style w:type="paragraph" w:styleId="3">
    <w:name w:val="Body Text Indent 3"/>
    <w:basedOn w:val="a"/>
    <w:link w:val="30"/>
    <w:semiHidden/>
    <w:rsid w:val="00C349EC"/>
    <w:pPr>
      <w:spacing w:after="0" w:line="240" w:lineRule="auto"/>
      <w:ind w:firstLine="720"/>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semiHidden/>
    <w:rsid w:val="00C349EC"/>
    <w:rPr>
      <w:rFonts w:ascii="Times New Roman" w:eastAsia="Times New Roman" w:hAnsi="Times New Roman" w:cs="Times New Roman"/>
      <w:sz w:val="28"/>
      <w:szCs w:val="20"/>
    </w:rPr>
  </w:style>
  <w:style w:type="character" w:customStyle="1" w:styleId="70">
    <w:name w:val="Заголовок 7 Знак"/>
    <w:basedOn w:val="a0"/>
    <w:link w:val="7"/>
    <w:rsid w:val="00C349EC"/>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C349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9EC"/>
    <w:rPr>
      <w:rFonts w:ascii="Tahoma" w:hAnsi="Tahoma" w:cs="Tahoma"/>
      <w:sz w:val="16"/>
      <w:szCs w:val="16"/>
    </w:rPr>
  </w:style>
  <w:style w:type="paragraph" w:styleId="a6">
    <w:name w:val="No Spacing"/>
    <w:uiPriority w:val="1"/>
    <w:qFormat/>
    <w:rsid w:val="00C349E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10930-27E4-4E3A-8584-A0D39D51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SE7EN TEAMS</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 USER</dc:creator>
  <cp:lastModifiedBy>baltikassch1</cp:lastModifiedBy>
  <cp:revision>9</cp:revision>
  <cp:lastPrinted>2019-03-22T09:35:00Z</cp:lastPrinted>
  <dcterms:created xsi:type="dcterms:W3CDTF">2019-03-20T10:58:00Z</dcterms:created>
  <dcterms:modified xsi:type="dcterms:W3CDTF">2019-05-16T10:39:00Z</dcterms:modified>
</cp:coreProperties>
</file>