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91" w:rsidRPr="00CD3B91" w:rsidRDefault="00CD3B91" w:rsidP="00CD3B91">
      <w:pPr>
        <w:spacing w:after="120"/>
        <w:jc w:val="both"/>
        <w:rPr>
          <w:b/>
          <w:sz w:val="28"/>
          <w:szCs w:val="28"/>
        </w:rPr>
      </w:pPr>
      <w:r w:rsidRPr="00CD3B91">
        <w:rPr>
          <w:rFonts w:ascii="Calibri" w:hAnsi="Calibri"/>
          <w:noProof/>
          <w:sz w:val="28"/>
          <w:szCs w:val="28"/>
        </w:rPr>
        <w:drawing>
          <wp:inline distT="0" distB="0" distL="0" distR="0" wp14:anchorId="27A0B952" wp14:editId="5BF25388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B91" w:rsidRPr="00CD3B91" w:rsidRDefault="00CD3B91" w:rsidP="00CD3B91">
      <w:pPr>
        <w:spacing w:after="120"/>
        <w:jc w:val="both"/>
        <w:rPr>
          <w:b/>
          <w:sz w:val="28"/>
          <w:szCs w:val="28"/>
        </w:rPr>
      </w:pPr>
      <w:r w:rsidRPr="00CD3B91">
        <w:rPr>
          <w:b/>
          <w:sz w:val="28"/>
          <w:szCs w:val="28"/>
        </w:rPr>
        <w:t>КАРАР</w:t>
      </w:r>
      <w:r w:rsidRPr="00CD3B91">
        <w:rPr>
          <w:b/>
          <w:sz w:val="28"/>
          <w:szCs w:val="28"/>
        </w:rPr>
        <w:tab/>
      </w:r>
      <w:r w:rsidRPr="00CD3B91">
        <w:rPr>
          <w:b/>
          <w:sz w:val="28"/>
          <w:szCs w:val="28"/>
        </w:rPr>
        <w:tab/>
      </w:r>
      <w:r w:rsidRPr="00CD3B91">
        <w:rPr>
          <w:b/>
          <w:sz w:val="28"/>
          <w:szCs w:val="28"/>
        </w:rPr>
        <w:tab/>
      </w:r>
      <w:r w:rsidRPr="00CD3B91">
        <w:rPr>
          <w:b/>
          <w:sz w:val="28"/>
          <w:szCs w:val="28"/>
        </w:rPr>
        <w:tab/>
      </w:r>
      <w:r w:rsidRPr="00CD3B91">
        <w:rPr>
          <w:b/>
          <w:sz w:val="28"/>
          <w:szCs w:val="28"/>
        </w:rPr>
        <w:tab/>
      </w:r>
      <w:r w:rsidRPr="00CD3B91">
        <w:rPr>
          <w:b/>
          <w:sz w:val="28"/>
          <w:szCs w:val="28"/>
        </w:rPr>
        <w:tab/>
      </w:r>
      <w:r w:rsidRPr="00CD3B91">
        <w:rPr>
          <w:b/>
          <w:sz w:val="28"/>
          <w:szCs w:val="28"/>
        </w:rPr>
        <w:tab/>
      </w:r>
      <w:r w:rsidRPr="00CD3B91">
        <w:rPr>
          <w:b/>
          <w:sz w:val="28"/>
          <w:szCs w:val="28"/>
        </w:rPr>
        <w:tab/>
      </w:r>
      <w:r w:rsidRPr="00CD3B91">
        <w:rPr>
          <w:b/>
          <w:sz w:val="28"/>
          <w:szCs w:val="28"/>
        </w:rPr>
        <w:tab/>
      </w:r>
      <w:r w:rsidRPr="00CD3B91">
        <w:rPr>
          <w:b/>
          <w:sz w:val="28"/>
          <w:szCs w:val="28"/>
        </w:rPr>
        <w:tab/>
        <w:t>РЕШЕНИЕ</w:t>
      </w:r>
    </w:p>
    <w:p w:rsidR="00CD3B91" w:rsidRPr="00CD3B91" w:rsidRDefault="00CD3B91" w:rsidP="00CD3B91">
      <w:pPr>
        <w:ind w:left="360"/>
        <w:jc w:val="center"/>
        <w:rPr>
          <w:b/>
          <w:sz w:val="28"/>
          <w:szCs w:val="28"/>
        </w:rPr>
      </w:pPr>
      <w:r w:rsidRPr="00CD3B91">
        <w:rPr>
          <w:b/>
          <w:sz w:val="28"/>
          <w:szCs w:val="28"/>
        </w:rPr>
        <w:t xml:space="preserve">Совета сельского поселения Балтийский сельсовет </w:t>
      </w:r>
    </w:p>
    <w:p w:rsidR="00CD3B91" w:rsidRPr="00CD3B91" w:rsidRDefault="00CD3B91" w:rsidP="00CD3B91">
      <w:pPr>
        <w:ind w:left="360"/>
        <w:jc w:val="center"/>
        <w:rPr>
          <w:b/>
          <w:sz w:val="28"/>
          <w:szCs w:val="28"/>
        </w:rPr>
      </w:pPr>
      <w:r w:rsidRPr="00CD3B91">
        <w:rPr>
          <w:b/>
          <w:sz w:val="28"/>
          <w:szCs w:val="28"/>
        </w:rPr>
        <w:t>муниципального района Иглинский район Республики Башкортостан</w:t>
      </w:r>
    </w:p>
    <w:p w:rsidR="00CD3B91" w:rsidRDefault="00CD3B91" w:rsidP="00CD3B9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3B91" w:rsidRPr="00CD3B91" w:rsidRDefault="00CD3B91" w:rsidP="00CD3B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D3B91">
        <w:rPr>
          <w:b/>
          <w:sz w:val="28"/>
          <w:szCs w:val="28"/>
        </w:rPr>
        <w:t>О внесении изменений в решение Совета сельского поселения Балтийский сельсовет муниципального района Иглинский район Республики Башкортостан</w:t>
      </w:r>
      <w:r>
        <w:rPr>
          <w:b/>
          <w:sz w:val="28"/>
          <w:szCs w:val="28"/>
        </w:rPr>
        <w:t xml:space="preserve"> от 05.05.2017 №221 «Об установлении дополнительных оснований признания </w:t>
      </w:r>
      <w:proofErr w:type="gramStart"/>
      <w:r>
        <w:rPr>
          <w:b/>
          <w:sz w:val="28"/>
          <w:szCs w:val="28"/>
        </w:rPr>
        <w:t>безнадежными</w:t>
      </w:r>
      <w:proofErr w:type="gramEnd"/>
      <w:r>
        <w:rPr>
          <w:b/>
          <w:sz w:val="28"/>
          <w:szCs w:val="28"/>
        </w:rPr>
        <w:t xml:space="preserve"> к взысканию недоимки по местным налогам (в том числе отмененным местным налогам), задолженности по пеням, штрафам по этим налогам, порядка их списания»</w:t>
      </w:r>
    </w:p>
    <w:p w:rsidR="00CD3B91" w:rsidRPr="00665706" w:rsidRDefault="00CD3B91" w:rsidP="00CD3B91">
      <w:pPr>
        <w:widowControl w:val="0"/>
        <w:autoSpaceDE w:val="0"/>
        <w:autoSpaceDN w:val="0"/>
        <w:adjustRightInd w:val="0"/>
        <w:ind w:firstLine="540"/>
      </w:pPr>
    </w:p>
    <w:p w:rsidR="00F2345F" w:rsidRPr="00F2345F" w:rsidRDefault="00F2345F" w:rsidP="00F2345F">
      <w:pPr>
        <w:ind w:firstLine="540"/>
        <w:jc w:val="both"/>
        <w:rPr>
          <w:sz w:val="28"/>
          <w:szCs w:val="28"/>
        </w:rPr>
      </w:pPr>
      <w:r w:rsidRPr="00F2345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F2345F">
        <w:rPr>
          <w:sz w:val="28"/>
          <w:szCs w:val="28"/>
        </w:rPr>
        <w:t>Налогов</w:t>
      </w:r>
      <w:r>
        <w:rPr>
          <w:sz w:val="28"/>
          <w:szCs w:val="28"/>
        </w:rPr>
        <w:t>ым</w:t>
      </w:r>
      <w:r w:rsidRPr="00F2345F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F2345F">
        <w:rPr>
          <w:sz w:val="28"/>
          <w:szCs w:val="28"/>
        </w:rPr>
        <w:t xml:space="preserve"> Российской Федерации, Федеральным законом от 06.10.2003 №131-ФЗ «Об общих принципах организации местного самоупра</w:t>
      </w:r>
      <w:r w:rsidR="00471AC4">
        <w:rPr>
          <w:sz w:val="28"/>
          <w:szCs w:val="28"/>
        </w:rPr>
        <w:t xml:space="preserve">вления в Российской Федерации» </w:t>
      </w:r>
      <w:r w:rsidRPr="00F2345F">
        <w:rPr>
          <w:sz w:val="28"/>
          <w:szCs w:val="28"/>
        </w:rPr>
        <w:t xml:space="preserve">Совет сельского поселения Балтийский сельсовет муниципального района Иглинский район Республики Башкортостан решил: </w:t>
      </w:r>
    </w:p>
    <w:p w:rsidR="00CD3B91" w:rsidRPr="006B1691" w:rsidRDefault="00CD3B91" w:rsidP="00CD3B91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471AC4" w:rsidRDefault="00F2345F" w:rsidP="00471AC4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Совета</w:t>
      </w:r>
      <w:r w:rsidR="00471AC4">
        <w:rPr>
          <w:sz w:val="28"/>
          <w:szCs w:val="28"/>
        </w:rPr>
        <w:t xml:space="preserve"> сельского поселения </w:t>
      </w:r>
      <w:proofErr w:type="gramStart"/>
      <w:r w:rsidR="00471AC4">
        <w:rPr>
          <w:sz w:val="28"/>
          <w:szCs w:val="28"/>
        </w:rPr>
        <w:t>Балтийский</w:t>
      </w:r>
      <w:proofErr w:type="gramEnd"/>
    </w:p>
    <w:p w:rsidR="00CD3B91" w:rsidRPr="00471AC4" w:rsidRDefault="00F2345F" w:rsidP="00471A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1AC4">
        <w:rPr>
          <w:sz w:val="28"/>
          <w:szCs w:val="28"/>
        </w:rPr>
        <w:t>сельсовет муниципального района Иглинский район Республики Башкортостан от 05.05.2017 №221</w:t>
      </w:r>
      <w:r w:rsidR="00471AC4" w:rsidRPr="00471AC4">
        <w:rPr>
          <w:sz w:val="28"/>
          <w:szCs w:val="28"/>
        </w:rPr>
        <w:t xml:space="preserve"> «Об установлении дополнительных оснований признания </w:t>
      </w:r>
      <w:proofErr w:type="gramStart"/>
      <w:r w:rsidR="00471AC4" w:rsidRPr="00471AC4">
        <w:rPr>
          <w:sz w:val="28"/>
          <w:szCs w:val="28"/>
        </w:rPr>
        <w:t>безнадежными</w:t>
      </w:r>
      <w:proofErr w:type="gramEnd"/>
      <w:r w:rsidR="00471AC4" w:rsidRPr="00471AC4">
        <w:rPr>
          <w:sz w:val="28"/>
          <w:szCs w:val="28"/>
        </w:rPr>
        <w:t xml:space="preserve"> к взысканию недоимки по местным налогам (в том числе отмененным местным налогам), задолженности по пеням, штрафам по этим налогам, порядка их списания», изложив пункт 5 в новой редакции:</w:t>
      </w:r>
    </w:p>
    <w:p w:rsidR="00471AC4" w:rsidRPr="00471AC4" w:rsidRDefault="00471AC4" w:rsidP="00471A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3B91" w:rsidRDefault="00471AC4" w:rsidP="00CD3B91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="00CD3B91" w:rsidRPr="006B1691">
        <w:rPr>
          <w:sz w:val="28"/>
          <w:szCs w:val="28"/>
        </w:rPr>
        <w:t>Настоящее Решение вступает в силу со дня его официального опубликования</w:t>
      </w:r>
      <w:proofErr w:type="gramStart"/>
      <w:r w:rsidR="00CD3B91" w:rsidRPr="006B1691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471AC4" w:rsidRPr="00471AC4" w:rsidRDefault="00471AC4" w:rsidP="00471AC4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 w:rsidRPr="00471AC4">
        <w:rPr>
          <w:sz w:val="28"/>
          <w:szCs w:val="28"/>
        </w:rPr>
        <w:t>Контроль за</w:t>
      </w:r>
      <w:proofErr w:type="gramEnd"/>
      <w:r w:rsidRPr="00471AC4">
        <w:rPr>
          <w:sz w:val="28"/>
          <w:szCs w:val="28"/>
        </w:rPr>
        <w:t xml:space="preserve"> исполнением настоящего решения возложить на Постоянную комиссию по бюджету, налогам, вопросам муниципальной собственности (председатель </w:t>
      </w:r>
      <w:proofErr w:type="spellStart"/>
      <w:r w:rsidRPr="00471AC4">
        <w:rPr>
          <w:sz w:val="28"/>
          <w:szCs w:val="28"/>
        </w:rPr>
        <w:t>С.В.Кочубей</w:t>
      </w:r>
      <w:proofErr w:type="spellEnd"/>
      <w:r w:rsidRPr="00471AC4">
        <w:rPr>
          <w:sz w:val="28"/>
          <w:szCs w:val="28"/>
        </w:rPr>
        <w:t>).</w:t>
      </w:r>
    </w:p>
    <w:p w:rsidR="00CD3B91" w:rsidRDefault="00CD3B91" w:rsidP="00CD3B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1AC4" w:rsidRDefault="00471AC4" w:rsidP="00CD3B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1AC4" w:rsidRDefault="00471AC4" w:rsidP="00CD3B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В.Н.Карунос</w:t>
      </w:r>
    </w:p>
    <w:p w:rsidR="00471AC4" w:rsidRDefault="00471AC4" w:rsidP="00471A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1AC4" w:rsidRDefault="00471AC4" w:rsidP="00CD3B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«22» августа 2017года</w:t>
      </w:r>
    </w:p>
    <w:p w:rsidR="00CD3B91" w:rsidRPr="006B1691" w:rsidRDefault="00471AC4" w:rsidP="00471A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432E25">
        <w:rPr>
          <w:sz w:val="28"/>
          <w:szCs w:val="28"/>
        </w:rPr>
        <w:t>250</w:t>
      </w:r>
      <w:bookmarkStart w:id="0" w:name="_GoBack"/>
      <w:bookmarkEnd w:id="0"/>
    </w:p>
    <w:p w:rsidR="00712E77" w:rsidRDefault="00712E77"/>
    <w:sectPr w:rsidR="00712E77" w:rsidSect="00CD3B91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C1780"/>
    <w:multiLevelType w:val="hybridMultilevel"/>
    <w:tmpl w:val="C854DFB4"/>
    <w:lvl w:ilvl="0" w:tplc="E4DA32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BF"/>
    <w:rsid w:val="002B4F6D"/>
    <w:rsid w:val="00432E25"/>
    <w:rsid w:val="00471AC4"/>
    <w:rsid w:val="004B51BF"/>
    <w:rsid w:val="00712E77"/>
    <w:rsid w:val="00CD3B91"/>
    <w:rsid w:val="00F2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B9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2345F"/>
    <w:pPr>
      <w:ind w:left="720"/>
      <w:contextualSpacing/>
    </w:pPr>
  </w:style>
  <w:style w:type="paragraph" w:styleId="a6">
    <w:name w:val="No Spacing"/>
    <w:uiPriority w:val="1"/>
    <w:qFormat/>
    <w:rsid w:val="00471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B9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2345F"/>
    <w:pPr>
      <w:ind w:left="720"/>
      <w:contextualSpacing/>
    </w:pPr>
  </w:style>
  <w:style w:type="paragraph" w:styleId="a6">
    <w:name w:val="No Spacing"/>
    <w:uiPriority w:val="1"/>
    <w:qFormat/>
    <w:rsid w:val="00471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2017-09-07T07:54:00Z</cp:lastPrinted>
  <dcterms:created xsi:type="dcterms:W3CDTF">2017-09-07T07:15:00Z</dcterms:created>
  <dcterms:modified xsi:type="dcterms:W3CDTF">2017-11-07T06:12:00Z</dcterms:modified>
</cp:coreProperties>
</file>