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>Сведения</w:t>
      </w:r>
    </w:p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о доходах, об имуществе и обязательствах имущественного характера  муниципальных служащих администрации и руководителя муниципального учреждения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2C4CD5">
        <w:rPr>
          <w:rFonts w:eastAsia="Calibri"/>
        </w:rPr>
        <w:t>6</w:t>
      </w:r>
      <w:r w:rsidRPr="009C442C">
        <w:rPr>
          <w:rFonts w:eastAsia="Calibri"/>
        </w:rPr>
        <w:t xml:space="preserve"> года  по 31 декабря 201</w:t>
      </w:r>
      <w:r w:rsidR="002C4CD5">
        <w:rPr>
          <w:rFonts w:eastAsia="Calibri"/>
        </w:rPr>
        <w:t>6</w:t>
      </w:r>
      <w:r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276 594,50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9C442C" w:rsidP="002C4CD5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2C4CD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AB3283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eastAsia="Calibri"/>
                <w:sz w:val="18"/>
                <w:szCs w:val="18"/>
                <w:lang w:val="en-US"/>
              </w:rPr>
              <w:t>MEGANE</w:t>
            </w:r>
            <w:r w:rsidRPr="00AB3283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109 436,82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Материнский капитал</w:t>
            </w: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Водитель маршрутного такси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9C442C" w:rsidRPr="00AB3283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ГАЗ ЛУИДОР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2C4CD5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="002C4CD5">
              <w:rPr>
                <w:rFonts w:eastAsia="Calibri"/>
                <w:sz w:val="18"/>
                <w:szCs w:val="18"/>
              </w:rPr>
              <w:t>591 485,96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AB3283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9C442C" w:rsidRDefault="00045E9B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Pr="009C442C" w:rsidRDefault="00AB3283" w:rsidP="00D257AC">
            <w:pPr>
              <w:ind w:hanging="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257AC" w:rsidRPr="00045E9B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045E9B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45E9B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D257AC" w:rsidRPr="00045E9B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80,00</w:t>
            </w: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D257A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Pr="00045E9B" w:rsidRDefault="00AE3228">
      <w:pPr>
        <w:rPr>
          <w:b/>
        </w:rPr>
      </w:pPr>
    </w:p>
    <w:sectPr w:rsidR="00AE3228" w:rsidRPr="00045E9B" w:rsidSect="00045E9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45E9B"/>
    <w:rsid w:val="00254FF9"/>
    <w:rsid w:val="002C4CD5"/>
    <w:rsid w:val="005F1AB3"/>
    <w:rsid w:val="006A4F89"/>
    <w:rsid w:val="006C01E7"/>
    <w:rsid w:val="009324C8"/>
    <w:rsid w:val="0095619E"/>
    <w:rsid w:val="009C442C"/>
    <w:rsid w:val="00A3748D"/>
    <w:rsid w:val="00AB3283"/>
    <w:rsid w:val="00AE3228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7</cp:revision>
  <dcterms:created xsi:type="dcterms:W3CDTF">2015-05-25T11:07:00Z</dcterms:created>
  <dcterms:modified xsi:type="dcterms:W3CDTF">2017-03-31T07:50:00Z</dcterms:modified>
</cp:coreProperties>
</file>