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AB3" w:rsidRDefault="004F0AB3" w:rsidP="00F737F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00B6886" wp14:editId="30B5D624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>КАРАР                                                                                     РЕШЕНИЕ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4F0AB3" w:rsidRDefault="004F0AB3" w:rsidP="004F0A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Совета сельского поселения Балтийский сельсовет </w:t>
      </w:r>
    </w:p>
    <w:p w:rsidR="004F0AB3" w:rsidRDefault="004F0AB3" w:rsidP="004F0A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Иглинский район Республики Башкортостан</w:t>
      </w:r>
    </w:p>
    <w:p w:rsidR="004F0AB3" w:rsidRDefault="004F0AB3" w:rsidP="009C294E">
      <w:pPr>
        <w:spacing w:after="0" w:line="240" w:lineRule="auto"/>
        <w:rPr>
          <w:rFonts w:ascii="Times New Roman" w:hAnsi="Times New Roman"/>
        </w:rPr>
      </w:pPr>
    </w:p>
    <w:p w:rsidR="004F0AB3" w:rsidRDefault="004F0AB3" w:rsidP="004F0A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решение Совета сельского поселения Балтийский сельсовет муниципального района Иглинский район Республики Башкортостан от 23.12.2015 №57 « Об утверждении правил землепользования и застройки  сельского поселения Балтийский сельсовет  муниципального района Иглинский район Республики Башкортостан»</w:t>
      </w:r>
    </w:p>
    <w:p w:rsidR="004F0AB3" w:rsidRDefault="004F0AB3" w:rsidP="004F0AB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4F0AB3" w:rsidRDefault="004F0AB3" w:rsidP="004F0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соответствии с Федеральным законом  «Об общих принципах организации местного самоуправления в Российской Федерации» заслушав и обсудив информацию главы сельского поселения Балтийский сельсовет Карунос В.Н., Совет сельского поселения  Балтийский сельсовет муниципального района   Иглинский район Республики Башкортостан решил:</w:t>
      </w:r>
      <w:r>
        <w:rPr>
          <w:rFonts w:ascii="Times New Roman" w:hAnsi="Times New Roman"/>
          <w:sz w:val="28"/>
          <w:szCs w:val="28"/>
        </w:rPr>
        <w:tab/>
      </w:r>
    </w:p>
    <w:p w:rsidR="004F0AB3" w:rsidRPr="009C294E" w:rsidRDefault="009C294E" w:rsidP="009C29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F0AB3" w:rsidRPr="009C294E">
        <w:rPr>
          <w:rFonts w:ascii="Times New Roman" w:hAnsi="Times New Roman"/>
          <w:sz w:val="28"/>
          <w:szCs w:val="28"/>
        </w:rPr>
        <w:t>Внести следующие изменения в</w:t>
      </w:r>
      <w:r w:rsidRPr="009C294E">
        <w:rPr>
          <w:rFonts w:ascii="Times New Roman" w:hAnsi="Times New Roman"/>
          <w:sz w:val="28"/>
          <w:szCs w:val="28"/>
        </w:rPr>
        <w:t xml:space="preserve"> п.6 ст.40 </w:t>
      </w:r>
      <w:r w:rsidR="004F0AB3" w:rsidRPr="009C294E">
        <w:rPr>
          <w:rFonts w:ascii="Times New Roman" w:hAnsi="Times New Roman"/>
          <w:sz w:val="28"/>
          <w:szCs w:val="28"/>
        </w:rPr>
        <w:t xml:space="preserve"> Правил </w:t>
      </w:r>
      <w:r w:rsidR="004F0AB3" w:rsidRPr="004F0AB3">
        <w:t xml:space="preserve"> </w:t>
      </w:r>
      <w:r w:rsidRPr="009C294E">
        <w:rPr>
          <w:rFonts w:ascii="Times New Roman" w:hAnsi="Times New Roman"/>
          <w:sz w:val="28"/>
          <w:szCs w:val="28"/>
        </w:rPr>
        <w:t xml:space="preserve">землепользования и </w:t>
      </w:r>
      <w:r w:rsidR="004F0AB3" w:rsidRPr="009C294E">
        <w:rPr>
          <w:rFonts w:ascii="Times New Roman" w:hAnsi="Times New Roman"/>
          <w:sz w:val="28"/>
          <w:szCs w:val="28"/>
        </w:rPr>
        <w:t>застройки  сельского поселения Балтийский сельсовет  муниципального района Иглинский район Республики Башкортостан:</w:t>
      </w:r>
    </w:p>
    <w:p w:rsidR="004F0AB3" w:rsidRDefault="004F0AB3" w:rsidP="004F0AB3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294E" w:rsidRPr="004F0AB3" w:rsidRDefault="009C294E" w:rsidP="004F0AB3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 четвертом абзаце «не менее чем на два года» заменить на «не менее чем на три года» </w:t>
      </w:r>
    </w:p>
    <w:p w:rsidR="004F0AB3" w:rsidRDefault="004F0AB3" w:rsidP="004F0AB3">
      <w:pPr>
        <w:spacing w:after="0" w:line="240" w:lineRule="auto"/>
        <w:jc w:val="both"/>
        <w:rPr>
          <w:rFonts w:ascii="Times New Roman" w:hAnsi="Times New Roman"/>
        </w:rPr>
      </w:pPr>
    </w:p>
    <w:p w:rsidR="004F0AB3" w:rsidRDefault="004F0AB3" w:rsidP="004F0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решение обнародовать в здании администрации сельского поселения Балтийский сельсовет по адресу: Республика Башкортостан, Иглинский район, с.Балтика, ул.</w:t>
      </w:r>
      <w:r w:rsidR="009C29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Центральная, д.43</w:t>
      </w:r>
      <w:r w:rsidR="009C294E">
        <w:rPr>
          <w:rFonts w:ascii="Times New Roman" w:hAnsi="Times New Roman"/>
          <w:sz w:val="28"/>
          <w:szCs w:val="28"/>
        </w:rPr>
        <w:t xml:space="preserve"> и на официальном сайте администрации сельского поселения Балтийский сельсовет</w:t>
      </w:r>
      <w:r>
        <w:rPr>
          <w:rFonts w:ascii="Times New Roman" w:hAnsi="Times New Roman"/>
          <w:sz w:val="28"/>
          <w:szCs w:val="28"/>
        </w:rPr>
        <w:t>.</w:t>
      </w:r>
    </w:p>
    <w:p w:rsidR="004F0AB3" w:rsidRDefault="004F0AB3" w:rsidP="004F0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0AB3" w:rsidRDefault="004F0AB3" w:rsidP="004F0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</w:t>
      </w:r>
      <w:r w:rsidR="009C294E">
        <w:rPr>
          <w:rFonts w:ascii="Times New Roman" w:hAnsi="Times New Roman"/>
          <w:sz w:val="28"/>
          <w:szCs w:val="28"/>
        </w:rPr>
        <w:t xml:space="preserve">Постоянную комиссию Совета по земельным вопросам, благоустройству и экологии (Председатель – </w:t>
      </w:r>
      <w:proofErr w:type="spellStart"/>
      <w:r w:rsidR="009C294E">
        <w:rPr>
          <w:rFonts w:ascii="Times New Roman" w:hAnsi="Times New Roman"/>
          <w:sz w:val="28"/>
          <w:szCs w:val="28"/>
        </w:rPr>
        <w:t>Бугвин</w:t>
      </w:r>
      <w:proofErr w:type="spellEnd"/>
      <w:r w:rsidR="009C294E">
        <w:rPr>
          <w:rFonts w:ascii="Times New Roman" w:hAnsi="Times New Roman"/>
          <w:sz w:val="28"/>
          <w:szCs w:val="28"/>
        </w:rPr>
        <w:t xml:space="preserve"> И.М.</w:t>
      </w:r>
      <w:proofErr w:type="gramEnd"/>
    </w:p>
    <w:p w:rsidR="004F0AB3" w:rsidRDefault="004F0AB3" w:rsidP="004F0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0AB3" w:rsidRDefault="004F0AB3" w:rsidP="004F0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                                                       В.Н.Карунос</w:t>
      </w:r>
    </w:p>
    <w:p w:rsidR="00F737F5" w:rsidRDefault="00F737F5" w:rsidP="004F0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0AB3" w:rsidRDefault="004F0AB3" w:rsidP="004F0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737F5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» </w:t>
      </w:r>
      <w:r w:rsidR="00F737F5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20</w:t>
      </w:r>
      <w:r w:rsidR="00F737F5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4F0AB3" w:rsidRDefault="004F0AB3" w:rsidP="004F0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F737F5">
        <w:rPr>
          <w:rFonts w:ascii="Times New Roman" w:hAnsi="Times New Roman"/>
          <w:sz w:val="28"/>
          <w:szCs w:val="28"/>
        </w:rPr>
        <w:t xml:space="preserve"> 177</w:t>
      </w:r>
    </w:p>
    <w:p w:rsidR="0023165C" w:rsidRDefault="0023165C">
      <w:bookmarkStart w:id="0" w:name="_GoBack"/>
      <w:bookmarkEnd w:id="0"/>
    </w:p>
    <w:sectPr w:rsidR="0023165C" w:rsidSect="00F737F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78DC"/>
    <w:multiLevelType w:val="hybridMultilevel"/>
    <w:tmpl w:val="C55AB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C7171"/>
    <w:multiLevelType w:val="hybridMultilevel"/>
    <w:tmpl w:val="D74A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32E20"/>
    <w:multiLevelType w:val="hybridMultilevel"/>
    <w:tmpl w:val="37564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17052"/>
    <w:multiLevelType w:val="hybridMultilevel"/>
    <w:tmpl w:val="6D2C962E"/>
    <w:lvl w:ilvl="0" w:tplc="8CD0AAB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9021DFC"/>
    <w:multiLevelType w:val="hybridMultilevel"/>
    <w:tmpl w:val="86365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10"/>
    <w:rsid w:val="00206510"/>
    <w:rsid w:val="0023165C"/>
    <w:rsid w:val="004025F2"/>
    <w:rsid w:val="004F0AB3"/>
    <w:rsid w:val="009C294E"/>
    <w:rsid w:val="00F7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A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0A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0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AB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F0A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A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0A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0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AB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F0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2017-01-21T07:35:00Z</cp:lastPrinted>
  <dcterms:created xsi:type="dcterms:W3CDTF">2017-01-21T07:12:00Z</dcterms:created>
  <dcterms:modified xsi:type="dcterms:W3CDTF">2017-02-14T05:43:00Z</dcterms:modified>
</cp:coreProperties>
</file>