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2C" w:rsidRPr="00433F97" w:rsidRDefault="00505F2C" w:rsidP="00505F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36BDFD" wp14:editId="4D234051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505F2C" w:rsidRPr="00496BF0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196012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О порядке учета предложений по проекту 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Pr="00196012">
        <w:rPr>
          <w:rFonts w:ascii="Times New Roman" w:hAnsi="Times New Roman" w:cs="Times New Roman"/>
          <w:b/>
          <w:sz w:val="28"/>
          <w:szCs w:val="28"/>
        </w:rPr>
        <w:t>«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>Об утверждени</w:t>
      </w:r>
      <w:r w:rsidR="00E313C2">
        <w:rPr>
          <w:rFonts w:ascii="Times New Roman" w:hAnsi="Times New Roman" w:cs="Times New Roman"/>
          <w:b/>
          <w:sz w:val="28"/>
          <w:szCs w:val="28"/>
        </w:rPr>
        <w:t>и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C2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13C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</w:t>
      </w:r>
      <w:proofErr w:type="spellStart"/>
      <w:r w:rsidR="00E313C2"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E313C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196012">
        <w:rPr>
          <w:rFonts w:ascii="Times New Roman" w:hAnsi="Times New Roman" w:cs="Times New Roman"/>
          <w:b/>
          <w:sz w:val="28"/>
          <w:szCs w:val="28"/>
        </w:rPr>
        <w:t>»</w:t>
      </w: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0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96012">
        <w:rPr>
          <w:rFonts w:ascii="Times New Roman" w:hAnsi="Times New Roman" w:cs="Times New Roman"/>
          <w:sz w:val="28"/>
          <w:szCs w:val="28"/>
        </w:rPr>
        <w:t xml:space="preserve"> исполнении ст.28 ФЗ  № 131- ФЗ от 06.10.2003 г.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6012">
        <w:rPr>
          <w:rFonts w:ascii="Times New Roman" w:hAnsi="Times New Roman" w:cs="Times New Roman"/>
          <w:sz w:val="28"/>
          <w:szCs w:val="28"/>
        </w:rPr>
        <w:t xml:space="preserve">», Совет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6012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96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>1. Утвердить Порядок учета предложений по проекту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>», а также участия граждан в его обсуждении (прилагается).</w:t>
      </w: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96012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Р</w:t>
      </w:r>
      <w:r>
        <w:rPr>
          <w:rFonts w:ascii="Times New Roman" w:hAnsi="Times New Roman" w:cs="Times New Roman"/>
          <w:sz w:val="28"/>
          <w:szCs w:val="28"/>
        </w:rPr>
        <w:t>еспублика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9601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96012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>, д.43.</w:t>
      </w: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13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313C2">
        <w:rPr>
          <w:rFonts w:ascii="Times New Roman" w:hAnsi="Times New Roman" w:cs="Times New Roman"/>
          <w:sz w:val="28"/>
          <w:szCs w:val="28"/>
        </w:rPr>
        <w:t>октября 2015 г.</w:t>
      </w: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№ </w:t>
      </w:r>
      <w:r w:rsidR="001C5D9C">
        <w:rPr>
          <w:rFonts w:ascii="Times New Roman" w:hAnsi="Times New Roman" w:cs="Times New Roman"/>
          <w:sz w:val="28"/>
          <w:szCs w:val="28"/>
        </w:rPr>
        <w:t>32</w:t>
      </w: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Утвержден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Решением Совета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сельского поселения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Балтийский сельсовет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муниципального района    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Иглинский</w:t>
      </w:r>
      <w:proofErr w:type="spellEnd"/>
      <w:r>
        <w:rPr>
          <w:rFonts w:ascii="Times New Roman" w:hAnsi="Times New Roman" w:cs="Times New Roman"/>
        </w:rPr>
        <w:t xml:space="preserve"> район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Республики Башкортостан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от  «</w:t>
      </w:r>
      <w:r w:rsidR="00E313C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» </w:t>
      </w:r>
      <w:r w:rsidR="00E313C2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2015 г.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№ </w:t>
      </w:r>
      <w:r w:rsidR="001C5D9C">
        <w:rPr>
          <w:rFonts w:ascii="Times New Roman" w:hAnsi="Times New Roman" w:cs="Times New Roman"/>
        </w:rPr>
        <w:t>32</w:t>
      </w:r>
      <w:bookmarkStart w:id="0" w:name="_GoBack"/>
      <w:bookmarkEnd w:id="0"/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5F2C" w:rsidRPr="006237AC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05F2C" w:rsidRPr="006237AC" w:rsidRDefault="00505F2C" w:rsidP="00E31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b/>
          <w:sz w:val="28"/>
          <w:szCs w:val="28"/>
        </w:rPr>
        <w:t>учета предложений по проекту решения «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>Об утверждени</w:t>
      </w:r>
      <w:r w:rsidR="00E313C2">
        <w:rPr>
          <w:rFonts w:ascii="Times New Roman" w:hAnsi="Times New Roman" w:cs="Times New Roman"/>
          <w:b/>
          <w:sz w:val="28"/>
          <w:szCs w:val="28"/>
        </w:rPr>
        <w:t>и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C2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13C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</w:t>
      </w:r>
      <w:proofErr w:type="spellStart"/>
      <w:r w:rsidR="00E313C2" w:rsidRPr="007E55D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="00E313C2" w:rsidRPr="007E55D9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E313C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6237AC">
        <w:rPr>
          <w:rFonts w:ascii="Times New Roman" w:hAnsi="Times New Roman" w:cs="Times New Roman"/>
          <w:b/>
          <w:sz w:val="28"/>
          <w:szCs w:val="28"/>
        </w:rPr>
        <w:t>»</w:t>
      </w: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Pr="00E313C2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1. Жители сельского поселения  Балтийский сельсовет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имеют право в письменной форме вносить предложения в Совет сельского поселения Балтийский сельсовет муниципального района 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по адресу: Р</w:t>
      </w:r>
      <w:r>
        <w:rPr>
          <w:rFonts w:ascii="Times New Roman" w:hAnsi="Times New Roman" w:cs="Times New Roman"/>
          <w:sz w:val="28"/>
          <w:szCs w:val="28"/>
        </w:rPr>
        <w:t>еспублика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237AC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>, д.43, а также участвовать в публичных слушаниях по обсуждению проекта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E313C2">
        <w:rPr>
          <w:rFonts w:ascii="Times New Roman" w:hAnsi="Times New Roman" w:cs="Times New Roman"/>
          <w:sz w:val="28"/>
          <w:szCs w:val="28"/>
        </w:rPr>
        <w:t>»</w:t>
      </w:r>
    </w:p>
    <w:p w:rsidR="00505F2C" w:rsidRPr="006237AC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>Предложения по проекту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 его документа, наименование и код органа, выдавшего паспорт гражданина  или иной заменяющий его</w:t>
      </w:r>
      <w:proofErr w:type="gramEnd"/>
      <w:r w:rsidRPr="006237AC">
        <w:rPr>
          <w:rFonts w:ascii="Times New Roman" w:hAnsi="Times New Roman" w:cs="Times New Roman"/>
          <w:sz w:val="28"/>
          <w:szCs w:val="28"/>
        </w:rPr>
        <w:t xml:space="preserve"> документ.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E313C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>3. Предложения по проекту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» учитываются комиссией Совета сельского поселения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2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публичных слушаний 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7AC">
        <w:rPr>
          <w:rFonts w:ascii="Times New Roman" w:hAnsi="Times New Roman" w:cs="Times New Roman"/>
          <w:sz w:val="28"/>
          <w:szCs w:val="28"/>
        </w:rPr>
        <w:t>далее – комиссия) в журнале учета  предложений, который должен быть прошит и пронумерован.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>Предложения по проекту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</w:t>
      </w:r>
      <w:r w:rsidR="00E313C2" w:rsidRPr="00E313C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 рассматриваются, обобщаются и учитываются комиссией  при предварительном рассмотрении вышеназванного проекта решения.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Комиссия вносит указанные предложения на рассмотрение Совета сельского поселения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2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 с рекомендацией об их принятии или отклонении.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>Указанное решение комиссии  рассматриваются Советом  до принятия  решения «</w:t>
      </w:r>
      <w:r w:rsidR="00E313C2" w:rsidRPr="00E313C2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 сельского поселения  Балтийский сельсовет  муниципального района </w:t>
      </w:r>
      <w:proofErr w:type="spellStart"/>
      <w:r w:rsidR="00E313C2" w:rsidRPr="00E313C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313C2" w:rsidRPr="00E313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86F" w:rsidRDefault="0053786F"/>
    <w:sectPr w:rsidR="0053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1"/>
    <w:rsid w:val="001C5D9C"/>
    <w:rsid w:val="00505F2C"/>
    <w:rsid w:val="0053786F"/>
    <w:rsid w:val="00D32E91"/>
    <w:rsid w:val="00E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F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F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cp:lastPrinted>2015-11-12T07:09:00Z</cp:lastPrinted>
  <dcterms:created xsi:type="dcterms:W3CDTF">2015-09-03T10:21:00Z</dcterms:created>
  <dcterms:modified xsi:type="dcterms:W3CDTF">2015-11-12T07:52:00Z</dcterms:modified>
</cp:coreProperties>
</file>