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2C" w:rsidRPr="00433F97" w:rsidRDefault="00505F2C" w:rsidP="00505F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F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36BDFD" wp14:editId="4D234051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97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     РЕШЕНИЕ</w:t>
      </w:r>
    </w:p>
    <w:p w:rsidR="00505F2C" w:rsidRPr="00496BF0" w:rsidRDefault="00505F2C" w:rsidP="00505F2C">
      <w:pPr>
        <w:spacing w:after="0" w:line="240" w:lineRule="auto"/>
        <w:rPr>
          <w:rFonts w:ascii="Times New Roman" w:hAnsi="Times New Roman" w:cs="Times New Roman"/>
          <w:b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12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</w:t>
      </w: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1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196012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  <w:b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  <w:b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12">
        <w:rPr>
          <w:rFonts w:ascii="Times New Roman" w:hAnsi="Times New Roman" w:cs="Times New Roman"/>
          <w:b/>
          <w:sz w:val="28"/>
          <w:szCs w:val="28"/>
        </w:rPr>
        <w:t xml:space="preserve">О порядке учета предложений по проекту 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Балтийский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r w:rsidRPr="00196012">
        <w:rPr>
          <w:rFonts w:ascii="Times New Roman" w:hAnsi="Times New Roman" w:cs="Times New Roman"/>
          <w:b/>
          <w:sz w:val="28"/>
          <w:szCs w:val="28"/>
        </w:rPr>
        <w:t xml:space="preserve">«Об утверждение генерального плана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196012">
        <w:rPr>
          <w:rFonts w:ascii="Times New Roman" w:hAnsi="Times New Roman" w:cs="Times New Roman"/>
          <w:b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196012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b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b/>
          <w:sz w:val="28"/>
          <w:szCs w:val="28"/>
        </w:rPr>
        <w:t>еспублики Башкортостан</w:t>
      </w:r>
      <w:r w:rsidRPr="00196012">
        <w:rPr>
          <w:rFonts w:ascii="Times New Roman" w:hAnsi="Times New Roman" w:cs="Times New Roman"/>
          <w:b/>
          <w:sz w:val="28"/>
          <w:szCs w:val="28"/>
        </w:rPr>
        <w:t>»</w:t>
      </w: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01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96012">
        <w:rPr>
          <w:rFonts w:ascii="Times New Roman" w:hAnsi="Times New Roman" w:cs="Times New Roman"/>
          <w:sz w:val="28"/>
          <w:szCs w:val="28"/>
        </w:rPr>
        <w:t xml:space="preserve"> исполнении ст.28 ФЗ  № 131- ФЗ от 06.10.2003 г. 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96012">
        <w:rPr>
          <w:rFonts w:ascii="Times New Roman" w:hAnsi="Times New Roman" w:cs="Times New Roman"/>
          <w:sz w:val="28"/>
          <w:szCs w:val="28"/>
        </w:rPr>
        <w:t xml:space="preserve">», Совет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96012">
        <w:rPr>
          <w:rFonts w:ascii="Times New Roman" w:hAnsi="Times New Roman" w:cs="Times New Roman"/>
          <w:sz w:val="28"/>
          <w:szCs w:val="28"/>
        </w:rPr>
        <w:t xml:space="preserve"> Балтийский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96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19601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>1. Утвердить Порядок учета предложений по проекту решения «Об у</w:t>
      </w:r>
      <w:r>
        <w:rPr>
          <w:rFonts w:ascii="Times New Roman" w:hAnsi="Times New Roman" w:cs="Times New Roman"/>
          <w:sz w:val="28"/>
          <w:szCs w:val="28"/>
        </w:rPr>
        <w:t>тверждение генерального плана  сельского поселения</w:t>
      </w:r>
      <w:r w:rsidRPr="00196012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96012">
        <w:rPr>
          <w:rFonts w:ascii="Times New Roman" w:hAnsi="Times New Roman" w:cs="Times New Roman"/>
          <w:sz w:val="28"/>
          <w:szCs w:val="28"/>
        </w:rPr>
        <w:t>», а также участия граждан в его обсуждении (прилагается).</w:t>
      </w: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здании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96012">
        <w:rPr>
          <w:rFonts w:ascii="Times New Roman" w:hAnsi="Times New Roman" w:cs="Times New Roman"/>
          <w:sz w:val="28"/>
          <w:szCs w:val="28"/>
        </w:rPr>
        <w:t xml:space="preserve"> Балтийский сельсовет по адресу: Р</w:t>
      </w:r>
      <w:r>
        <w:rPr>
          <w:rFonts w:ascii="Times New Roman" w:hAnsi="Times New Roman" w:cs="Times New Roman"/>
          <w:sz w:val="28"/>
          <w:szCs w:val="28"/>
        </w:rPr>
        <w:t>еспублика Башкортостан</w:t>
      </w:r>
      <w:r w:rsidRPr="00196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9601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96012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196012">
        <w:rPr>
          <w:rFonts w:ascii="Times New Roman" w:hAnsi="Times New Roman" w:cs="Times New Roman"/>
          <w:sz w:val="28"/>
          <w:szCs w:val="28"/>
        </w:rPr>
        <w:t>, д.43.</w:t>
      </w: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196012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«21» августа</w:t>
      </w:r>
      <w:r w:rsidRPr="00196012">
        <w:rPr>
          <w:rFonts w:ascii="Times New Roman" w:hAnsi="Times New Roman" w:cs="Times New Roman"/>
          <w:sz w:val="28"/>
          <w:szCs w:val="28"/>
        </w:rPr>
        <w:t xml:space="preserve"> 2015 г,</w:t>
      </w:r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1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484</w:t>
      </w:r>
      <w:bookmarkStart w:id="0" w:name="_GoBack"/>
      <w:bookmarkEnd w:id="0"/>
    </w:p>
    <w:p w:rsidR="00505F2C" w:rsidRPr="00196012" w:rsidRDefault="00505F2C" w:rsidP="00505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</w:rPr>
      </w:pP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Утвержден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Решением Совета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сельского поселения 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Балтийский сельсовет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муниципального района     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Иглинский</w:t>
      </w:r>
      <w:proofErr w:type="spellEnd"/>
      <w:r>
        <w:rPr>
          <w:rFonts w:ascii="Times New Roman" w:hAnsi="Times New Roman" w:cs="Times New Roman"/>
        </w:rPr>
        <w:t xml:space="preserve"> район 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Республики Башкортостан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от  «21» августа 2015 г.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№ 484</w:t>
      </w:r>
    </w:p>
    <w:p w:rsidR="00505F2C" w:rsidRDefault="00505F2C" w:rsidP="00505F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5F2C" w:rsidRPr="006237AC" w:rsidRDefault="00505F2C" w:rsidP="00505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A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05F2C" w:rsidRPr="006237AC" w:rsidRDefault="00505F2C" w:rsidP="00505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37AC">
        <w:rPr>
          <w:rFonts w:ascii="Times New Roman" w:hAnsi="Times New Roman" w:cs="Times New Roman"/>
          <w:b/>
          <w:sz w:val="28"/>
          <w:szCs w:val="28"/>
        </w:rPr>
        <w:t xml:space="preserve">учета предложений по проекту решения «Об утверждение генерального плана  сельского поселения Балтийский сельсовет  муниципального района </w:t>
      </w:r>
      <w:proofErr w:type="spellStart"/>
      <w:r w:rsidRPr="006237AC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Башкортостан»</w:t>
      </w: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</w:rPr>
      </w:pPr>
    </w:p>
    <w:p w:rsidR="00505F2C" w:rsidRDefault="00505F2C" w:rsidP="00505F2C">
      <w:pPr>
        <w:spacing w:after="0" w:line="240" w:lineRule="auto"/>
        <w:rPr>
          <w:rFonts w:ascii="Times New Roman" w:hAnsi="Times New Roman" w:cs="Times New Roman"/>
        </w:rPr>
      </w:pPr>
    </w:p>
    <w:p w:rsidR="00505F2C" w:rsidRPr="006237AC" w:rsidRDefault="00505F2C" w:rsidP="00505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1. Жители сельского поселения  Балтийский сельсовет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имеют право в письменной форме вносить предложения в Совет сельского поселения Балтийский сельсовет муниципального района 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по адресу: Р</w:t>
      </w:r>
      <w:r>
        <w:rPr>
          <w:rFonts w:ascii="Times New Roman" w:hAnsi="Times New Roman" w:cs="Times New Roman"/>
          <w:sz w:val="28"/>
          <w:szCs w:val="28"/>
        </w:rPr>
        <w:t>еспублика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237A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237AC">
        <w:rPr>
          <w:rFonts w:ascii="Times New Roman" w:hAnsi="Times New Roman" w:cs="Times New Roman"/>
          <w:sz w:val="28"/>
          <w:szCs w:val="28"/>
        </w:rPr>
        <w:t>алтика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, д.43, а также участвовать в публичных слушаниях по обсуждению проекта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37AC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>»</w:t>
      </w:r>
    </w:p>
    <w:p w:rsidR="00505F2C" w:rsidRPr="006237AC" w:rsidRDefault="00505F2C" w:rsidP="00505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37AC">
        <w:rPr>
          <w:rFonts w:ascii="Times New Roman" w:hAnsi="Times New Roman" w:cs="Times New Roman"/>
          <w:sz w:val="28"/>
          <w:szCs w:val="28"/>
        </w:rPr>
        <w:t xml:space="preserve">Предложения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237AC">
        <w:rPr>
          <w:rFonts w:ascii="Times New Roman" w:hAnsi="Times New Roman" w:cs="Times New Roman"/>
          <w:sz w:val="28"/>
          <w:szCs w:val="28"/>
        </w:rPr>
        <w:t xml:space="preserve">Балтийский сельсовет 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>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 его документа, наименование и код органа, выдавшего паспорт гражданина  или иной заменяющий его документ.</w:t>
      </w:r>
      <w:proofErr w:type="gramEnd"/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3. Предложения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37AC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» учитываются комиссией 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Совета сельского поселения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23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 по подготовке и проведению публичных слушаний </w:t>
      </w:r>
      <w:proofErr w:type="gramStart"/>
      <w:r w:rsidRPr="006237A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37AC">
        <w:rPr>
          <w:rFonts w:ascii="Times New Roman" w:hAnsi="Times New Roman" w:cs="Times New Roman"/>
          <w:sz w:val="28"/>
          <w:szCs w:val="28"/>
        </w:rPr>
        <w:t>далее – комиссия) в журнале учета  предложений, который должен быть прошит и пронумерован.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Предложения по проекту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37AC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» рассматриваются, обобщаются </w:t>
      </w:r>
      <w:r w:rsidRPr="006237AC">
        <w:rPr>
          <w:rFonts w:ascii="Times New Roman" w:hAnsi="Times New Roman" w:cs="Times New Roman"/>
          <w:sz w:val="28"/>
          <w:szCs w:val="28"/>
        </w:rPr>
        <w:lastRenderedPageBreak/>
        <w:t>и учитываются комиссией  при предварительном рассмотрении вышеназванного проекта решения.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Комиссия вносит указанные предложения на рассмотрение Совета сельского поселения 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23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 xml:space="preserve"> с рекомендацией об их принятии или отклонении.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AC">
        <w:rPr>
          <w:rFonts w:ascii="Times New Roman" w:hAnsi="Times New Roman" w:cs="Times New Roman"/>
          <w:sz w:val="28"/>
          <w:szCs w:val="28"/>
        </w:rPr>
        <w:t xml:space="preserve">Указанное решение комиссии  рассматриваются Советом  до принятия  решения «Об утверждение генерального плана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37AC">
        <w:rPr>
          <w:rFonts w:ascii="Times New Roman" w:hAnsi="Times New Roman" w:cs="Times New Roman"/>
          <w:sz w:val="28"/>
          <w:szCs w:val="28"/>
        </w:rPr>
        <w:t xml:space="preserve"> Балтийский сельсовет  муниципального района </w:t>
      </w:r>
      <w:proofErr w:type="spellStart"/>
      <w:r w:rsidRPr="006237AC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6237AC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237AC">
        <w:rPr>
          <w:rFonts w:ascii="Times New Roman" w:hAnsi="Times New Roman" w:cs="Times New Roman"/>
          <w:sz w:val="28"/>
          <w:szCs w:val="28"/>
        </w:rPr>
        <w:t>».</w:t>
      </w: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F2C" w:rsidRPr="006237AC" w:rsidRDefault="00505F2C" w:rsidP="0050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86F" w:rsidRDefault="0053786F"/>
    <w:sectPr w:rsidR="0053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91"/>
    <w:rsid w:val="00505F2C"/>
    <w:rsid w:val="0053786F"/>
    <w:rsid w:val="00D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F2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F2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2015-09-03T10:21:00Z</dcterms:created>
  <dcterms:modified xsi:type="dcterms:W3CDTF">2015-09-03T10:21:00Z</dcterms:modified>
</cp:coreProperties>
</file>