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0" w:type="dxa"/>
        <w:tblLayout w:type="fixed"/>
        <w:tblLook w:val="01E0" w:firstRow="1" w:lastRow="1" w:firstColumn="1" w:lastColumn="1" w:noHBand="0" w:noVBand="0"/>
      </w:tblPr>
      <w:tblGrid>
        <w:gridCol w:w="9616"/>
        <w:gridCol w:w="4954"/>
      </w:tblGrid>
      <w:tr w:rsidR="00EC0B00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00" w:rsidRDefault="00EC0B00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95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95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4"/>
            </w:tblGrid>
            <w:tr w:rsidR="00EC0B00">
              <w:tc>
                <w:tcPr>
                  <w:tcW w:w="4954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EC0B00" w:rsidRDefault="00DD3D68">
                  <w:r>
                    <w:rPr>
                      <w:color w:val="000000"/>
                      <w:sz w:val="28"/>
                      <w:szCs w:val="28"/>
                    </w:rPr>
                    <w:t>Приложение 2</w:t>
                  </w:r>
                </w:p>
                <w:p w:rsidR="00EC0B00" w:rsidRDefault="00DD3D68">
                  <w:r>
                    <w:rPr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EC0B00" w:rsidRDefault="00DD3D68">
                  <w:r>
                    <w:rPr>
                      <w:color w:val="000000"/>
                      <w:sz w:val="28"/>
                      <w:szCs w:val="28"/>
                    </w:rPr>
                    <w:t>Балтийский сельсовет</w:t>
                  </w:r>
                </w:p>
                <w:p w:rsidR="00EC0B00" w:rsidRDefault="00DD3D68"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EC0B00" w:rsidRDefault="00DD3D68">
                  <w:r>
                    <w:rPr>
                      <w:color w:val="000000"/>
                      <w:sz w:val="28"/>
                      <w:szCs w:val="28"/>
                    </w:rPr>
                    <w:t>Иглинский район</w:t>
                  </w:r>
                </w:p>
                <w:p w:rsidR="00EC0B00" w:rsidRDefault="00DD3D68"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EC0B00" w:rsidRDefault="00DD3D68">
                  <w:r>
                    <w:rPr>
                      <w:color w:val="000000"/>
                      <w:sz w:val="28"/>
                      <w:szCs w:val="28"/>
                    </w:rPr>
                    <w:t>от «16» июля 2025 года № 223</w:t>
                  </w:r>
                </w:p>
              </w:tc>
            </w:tr>
          </w:tbl>
          <w:p w:rsidR="00EC0B00" w:rsidRDefault="00EC0B00">
            <w:pPr>
              <w:spacing w:line="1" w:lineRule="auto"/>
            </w:pPr>
          </w:p>
        </w:tc>
      </w:tr>
      <w:tr w:rsidR="00EC0B00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00" w:rsidRDefault="00EC0B00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00" w:rsidRDefault="00EC0B00">
            <w:pPr>
              <w:spacing w:line="1" w:lineRule="auto"/>
            </w:pPr>
          </w:p>
        </w:tc>
      </w:tr>
      <w:tr w:rsidR="00EC0B00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00" w:rsidRDefault="00EC0B00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00" w:rsidRDefault="00EC0B00">
            <w:pPr>
              <w:spacing w:line="1" w:lineRule="auto"/>
            </w:pPr>
          </w:p>
        </w:tc>
      </w:tr>
      <w:tr w:rsidR="00EC0B00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00" w:rsidRDefault="00EC0B00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00" w:rsidRDefault="00EC0B00">
            <w:pPr>
              <w:spacing w:line="1" w:lineRule="auto"/>
            </w:pPr>
          </w:p>
        </w:tc>
      </w:tr>
      <w:tr w:rsidR="00EC0B00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00" w:rsidRDefault="00EC0B00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00" w:rsidRDefault="00EC0B00">
            <w:pPr>
              <w:spacing w:line="1" w:lineRule="auto"/>
            </w:pPr>
          </w:p>
        </w:tc>
      </w:tr>
      <w:tr w:rsidR="00EC0B00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00" w:rsidRDefault="00EC0B00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00" w:rsidRDefault="00EC0B00">
            <w:pPr>
              <w:spacing w:line="1" w:lineRule="auto"/>
            </w:pPr>
          </w:p>
        </w:tc>
      </w:tr>
      <w:tr w:rsidR="00EC0B00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00" w:rsidRDefault="00EC0B00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00" w:rsidRDefault="00EC0B00">
            <w:pPr>
              <w:spacing w:line="1" w:lineRule="auto"/>
            </w:pPr>
          </w:p>
        </w:tc>
      </w:tr>
    </w:tbl>
    <w:p w:rsidR="00EC0B00" w:rsidRDefault="00EC0B00">
      <w:pPr>
        <w:rPr>
          <w:vanish/>
        </w:rPr>
      </w:pPr>
    </w:p>
    <w:tbl>
      <w:tblPr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EC0B00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EC0B00" w:rsidRDefault="00DD3D6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сельского поселения</w:t>
            </w:r>
          </w:p>
          <w:p w:rsidR="00EC0B00" w:rsidRDefault="00DD3D6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Балтийский сельсовет муниципального района Иглинский район </w:t>
            </w:r>
          </w:p>
          <w:p w:rsidR="00EC0B00" w:rsidRDefault="00DD3D6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Республики Башкортостан на 2025 год и на плановый период 2026 и 2027 годов</w:t>
            </w:r>
          </w:p>
          <w:p w:rsidR="00EC0B00" w:rsidRDefault="00DD3D6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 разделам, подразделам, целевым статьям</w:t>
            </w:r>
          </w:p>
          <w:p w:rsidR="00EC0B00" w:rsidRDefault="00DD3D6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(муниципальным программам и непрограммным направлениям деятельности),</w:t>
            </w:r>
          </w:p>
          <w:p w:rsidR="00EC0B00" w:rsidRDefault="00DD3D6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бюджетов</w:t>
            </w:r>
          </w:p>
        </w:tc>
      </w:tr>
    </w:tbl>
    <w:p w:rsidR="00EC0B00" w:rsidRDefault="00EC0B00">
      <w:pPr>
        <w:rPr>
          <w:vanish/>
        </w:rPr>
      </w:pPr>
    </w:p>
    <w:tbl>
      <w:tblPr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EC0B00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EC0B00" w:rsidRDefault="00DD3D68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EC0B00" w:rsidRDefault="00EC0B00">
      <w:pPr>
        <w:rPr>
          <w:vanish/>
        </w:rPr>
      </w:pPr>
      <w:bookmarkStart w:id="1" w:name="__bookmark_1"/>
      <w:bookmarkEnd w:id="1"/>
    </w:p>
    <w:tbl>
      <w:tblPr>
        <w:tblW w:w="14470" w:type="dxa"/>
        <w:tblLayout w:type="fixed"/>
        <w:tblLook w:val="01E0" w:firstRow="1" w:lastRow="1" w:firstColumn="1" w:lastColumn="1" w:noHBand="0" w:noVBand="0"/>
      </w:tblPr>
      <w:tblGrid>
        <w:gridCol w:w="5462"/>
        <w:gridCol w:w="957"/>
        <w:gridCol w:w="2251"/>
        <w:gridCol w:w="733"/>
        <w:gridCol w:w="1689"/>
        <w:gridCol w:w="1689"/>
        <w:gridCol w:w="1689"/>
      </w:tblGrid>
      <w:tr w:rsidR="00EC0B00">
        <w:trPr>
          <w:trHeight w:hRule="exact" w:val="566"/>
          <w:tblHeader/>
        </w:trPr>
        <w:tc>
          <w:tcPr>
            <w:tcW w:w="5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C0B00" w:rsidRDefault="00DD3D6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EC0B00" w:rsidRDefault="00EC0B00">
            <w:pPr>
              <w:spacing w:line="1" w:lineRule="auto"/>
            </w:pP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C0B00" w:rsidRDefault="00DD3D6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РзПр</w:t>
            </w:r>
          </w:p>
          <w:p w:rsidR="00EC0B00" w:rsidRDefault="00EC0B00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C0B00" w:rsidRDefault="00DD3D6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  <w:p w:rsidR="00EC0B00" w:rsidRDefault="00EC0B00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C0B00" w:rsidRDefault="00DD3D6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  <w:p w:rsidR="00EC0B00" w:rsidRDefault="00EC0B00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C0B00" w:rsidRDefault="00DD3D6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EC0B00" w:rsidRDefault="00EC0B00">
            <w:pPr>
              <w:spacing w:line="1" w:lineRule="auto"/>
            </w:pPr>
          </w:p>
        </w:tc>
      </w:tr>
      <w:tr w:rsidR="00EC0B00">
        <w:trPr>
          <w:trHeight w:hRule="exact" w:val="566"/>
          <w:tblHeader/>
        </w:trPr>
        <w:tc>
          <w:tcPr>
            <w:tcW w:w="55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C0B00" w:rsidRDefault="00EC0B00">
            <w:pPr>
              <w:spacing w:line="1" w:lineRule="auto"/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C0B00" w:rsidRDefault="00EC0B00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C0B00" w:rsidRDefault="00EC0B00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C0B00" w:rsidRDefault="00EC0B0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C0B00" w:rsidRDefault="00DD3D6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  <w:p w:rsidR="00EC0B00" w:rsidRDefault="00EC0B0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C0B00" w:rsidRDefault="00DD3D6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  <w:p w:rsidR="00EC0B00" w:rsidRDefault="00EC0B0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C0B00" w:rsidRDefault="00DD3D6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2027 год</w:t>
            </w:r>
          </w:p>
          <w:p w:rsidR="00EC0B00" w:rsidRDefault="00EC0B00">
            <w:pPr>
              <w:spacing w:line="1" w:lineRule="auto"/>
            </w:pPr>
          </w:p>
        </w:tc>
      </w:tr>
    </w:tbl>
    <w:p w:rsidR="00EC0B00" w:rsidRDefault="00EC0B00">
      <w:pPr>
        <w:rPr>
          <w:vanish/>
        </w:rPr>
      </w:pPr>
      <w:bookmarkStart w:id="2" w:name="__bookmark_2"/>
      <w:bookmarkEnd w:id="2"/>
    </w:p>
    <w:tbl>
      <w:tblPr>
        <w:tblW w:w="14470" w:type="dxa"/>
        <w:tblLayout w:type="fixed"/>
        <w:tblLook w:val="01E0" w:firstRow="1" w:lastRow="1" w:firstColumn="1" w:lastColumn="1" w:noHBand="0" w:noVBand="0"/>
      </w:tblPr>
      <w:tblGrid>
        <w:gridCol w:w="5462"/>
        <w:gridCol w:w="957"/>
        <w:gridCol w:w="2251"/>
        <w:gridCol w:w="733"/>
        <w:gridCol w:w="1689"/>
        <w:gridCol w:w="1689"/>
        <w:gridCol w:w="1689"/>
      </w:tblGrid>
      <w:tr w:rsidR="00EC0B00">
        <w:trPr>
          <w:trHeight w:hRule="exact" w:val="374"/>
          <w:tblHeader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B00" w:rsidRDefault="00DD3D6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  <w:p w:rsidR="00EC0B00" w:rsidRDefault="00EC0B00">
            <w:pPr>
              <w:spacing w:line="1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B00" w:rsidRDefault="00DD3D6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  <w:p w:rsidR="00EC0B00" w:rsidRDefault="00EC0B00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B00" w:rsidRDefault="00DD3D6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  <w:p w:rsidR="00EC0B00" w:rsidRDefault="00EC0B00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B00" w:rsidRDefault="00DD3D6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  <w:p w:rsidR="00EC0B00" w:rsidRDefault="00EC0B0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B00" w:rsidRDefault="00DD3D6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  <w:p w:rsidR="00EC0B00" w:rsidRDefault="00EC0B0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B00" w:rsidRDefault="00DD3D6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  <w:p w:rsidR="00EC0B00" w:rsidRDefault="00EC0B0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B00" w:rsidRDefault="00DD3D6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  <w:p w:rsidR="00EC0B00" w:rsidRDefault="00EC0B00">
            <w:pPr>
              <w:spacing w:line="1" w:lineRule="auto"/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9 042 901,00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6 644 680,00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6 771 820,00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СЫ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3 979 301,78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3 588 000,00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3 588 000,00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"Соверше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ствование деятельности органов местного самоуправления муниципального района Иглинский район Республики Башкорт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lastRenderedPageBreak/>
              <w:t>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муниципальной службы в</w:t>
            </w:r>
            <w:r>
              <w:rPr>
                <w:color w:val="000000"/>
                <w:sz w:val="28"/>
                <w:szCs w:val="28"/>
              </w:rPr>
              <w:t xml:space="preserve"> органах местного самоуправл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муниципального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 апп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ратов органов местного самоуправления"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дарственными (муниципальными) орган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ми, казенными учреждениями, органами управления государственными внебю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2 741 904,50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2 473 000,00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2 473 000,00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"Соверше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ствование деятельности органов местного самоуправления муниципального района Иглинский район Республики Башкорт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2 741 904,50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2 473 000,00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2 473 000,00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 в</w:t>
            </w:r>
            <w:r>
              <w:rPr>
                <w:color w:val="000000"/>
                <w:sz w:val="28"/>
                <w:szCs w:val="28"/>
              </w:rPr>
              <w:t xml:space="preserve"> органах местного самоуправл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муниципального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2 741 904,50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2 473 000,00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2 473 000,00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 апп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ратов органов местного самоуправления"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2 741 904,50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2 473 000,00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2 473 000,00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2 741 904,50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2 473 000,00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2 473 000,00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выполнения функций гос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дарственными (муниципальными) орган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ми, казенными учреждениями, органами управления государственными внебю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2 092 000,00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2 092 000,00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433 904,50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122 397,28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"Соверше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ствование деятельности органов местного самоуправления муниципального района Иглинский район Республики Башкорт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122 397,28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 в органах местного самоуправл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муниципального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122 397,28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 апп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ратов органов местного самоуправления"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122 397,28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01 1 02 92360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122 397,28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01 1 02 92360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72 397,28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01 1 02 92360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209 801,00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229 380,00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237 550,00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товка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209 801,00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229 380,00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237 550,00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"Соверше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ствование деятельности органов местного самоуправления муниципального района </w:t>
            </w:r>
            <w:r>
              <w:rPr>
                <w:color w:val="000000"/>
                <w:sz w:val="28"/>
                <w:szCs w:val="28"/>
              </w:rPr>
              <w:lastRenderedPageBreak/>
              <w:t>Иглинский район Республики Башкорт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209 801,00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229 380,00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237 550,00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муниципальной службы в органах местного самоуправл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муниципального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209 801,00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229 380,00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237 550,00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 апп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ратов органов местного самоуправления"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209 801,00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229 380,00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237 550,00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первичного воинского учета на территориях, где 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сутствуют военные комиссариаты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209 801,00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229 380,00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237 550,00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дарственными (муниципальными) орган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ми, казенными учреждениями, органами управления государственными внебю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209 801,00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229 380,00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237 550,00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</w:t>
            </w:r>
            <w:r>
              <w:rPr>
                <w:b/>
                <w:bCs/>
                <w:color w:val="000000"/>
                <w:sz w:val="28"/>
                <w:szCs w:val="28"/>
              </w:rPr>
              <w:t>Я</w:t>
            </w:r>
            <w:r>
              <w:rPr>
                <w:b/>
                <w:bCs/>
                <w:color w:val="000000"/>
                <w:sz w:val="28"/>
                <w:szCs w:val="28"/>
              </w:rPr>
              <w:t>ТЕЛЬНОСТЬ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419 000,00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чайных ситуаций природного и техноге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ного характера, пожарная безопасность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"Обеспечение первичных мер пожарной безопасности на территорииях сельских поселений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ципального района Иглинский район Ре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первичных мер пожарной безопасности на территор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ях сельских поселений муниципального района Иглинский район Республики Ба</w:t>
            </w:r>
            <w:r>
              <w:rPr>
                <w:color w:val="000000"/>
                <w:sz w:val="28"/>
                <w:szCs w:val="28"/>
              </w:rPr>
              <w:t>ш</w:t>
            </w:r>
            <w:r>
              <w:rPr>
                <w:color w:val="000000"/>
                <w:sz w:val="28"/>
                <w:szCs w:val="28"/>
              </w:rPr>
              <w:lastRenderedPageBreak/>
              <w:t>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вичных мер пожарной безопасности на территориях сельских поселений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пального района Иглинский район Респу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инфраструкт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ры объектов противопожарной службы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18 1 01 24300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18 1 01 24300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1 830 000,00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1 830 000,00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"Комплексное развитие систем транспортной инфр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структуры на территории муниципального района Иглинский район Республики Ба</w:t>
            </w:r>
            <w:r>
              <w:rPr>
                <w:color w:val="000000"/>
                <w:sz w:val="28"/>
                <w:szCs w:val="28"/>
              </w:rPr>
              <w:t>ш</w:t>
            </w:r>
            <w:r>
              <w:rPr>
                <w:color w:val="000000"/>
                <w:sz w:val="28"/>
                <w:szCs w:val="28"/>
              </w:rPr>
              <w:t>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1 830 000,00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"Комплексное развитие с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стем транспортной инфраструктуры на территории муниципального района Иглинский район Республики Башкорт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1 830 000,00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 авт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мобильных дорог </w:t>
            </w:r>
            <w:r>
              <w:rPr>
                <w:color w:val="000000"/>
                <w:sz w:val="28"/>
                <w:szCs w:val="28"/>
              </w:rPr>
              <w:t>общего пользования и сооружений на них"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1 830 000,00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бильных дорог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9Д020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9Д020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ЗЯЙСТВО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2 106 315,50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1 182 900,00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1 170 570,00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"Комплексное развитие систем коммунальной инфр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структуры муниципального района Игли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"Комплексное развитие с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стем коммунальной инфраструктуры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ниципального района Иглинский </w:t>
            </w:r>
            <w:r>
              <w:rPr>
                <w:color w:val="000000"/>
                <w:sz w:val="28"/>
                <w:szCs w:val="28"/>
              </w:rPr>
              <w:t>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"Комплексное ра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витие систем коммунальной инфрастру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туры муниципального района Иглинский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17 1 01 03560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17 1 01 03560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1 938 315,50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1 182 900,00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1 170 570,00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"Благоустро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ство в сельских поселениях 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1 938 315,50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1 182 900,00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1 170 570,00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"Благоустройство в сел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ских поселениях муниципального района Иглинский район Республики Башкорт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1 938 315,50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1 182 900,00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1 170 570,00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"Благоустройство в </w:t>
            </w:r>
            <w:r>
              <w:rPr>
                <w:color w:val="000000"/>
                <w:sz w:val="28"/>
                <w:szCs w:val="28"/>
              </w:rPr>
              <w:lastRenderedPageBreak/>
              <w:t>сельских поселениях муниципального ра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она</w:t>
            </w:r>
            <w:r>
              <w:rPr>
                <w:color w:val="000000"/>
                <w:sz w:val="28"/>
                <w:szCs w:val="28"/>
              </w:rPr>
              <w:t xml:space="preserve"> Иглинский район Республики Башко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1 938 315,50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1 182 900,00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1 170 570,00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Благоустройство в сельских поселениях муниципального района Иглинский район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1 138 315,50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682 900,00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670 570,00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дарственными (муниципальными) орган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ми, казенными учреждениями, органами управления государственными внебю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911 915,50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445 570,00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нансирование мероприятий по благ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устройству территорий населенных пун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тов, коммунальному хозяйству,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нию мер пожарной безопасности, ос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ществлению дорожной деятельности и охране окружающей среды в границах сельских п</w:t>
            </w:r>
            <w:r>
              <w:rPr>
                <w:color w:val="000000"/>
                <w:sz w:val="28"/>
                <w:szCs w:val="28"/>
              </w:rPr>
              <w:t>оселений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Cофинансирование расходных обяз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тельств, возникающих при выполнении полномочий органов местного самоупра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ления по отдельным вопросам местного значения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S2010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чения государственных (муницип</w:t>
            </w:r>
            <w:r>
              <w:rPr>
                <w:color w:val="000000"/>
                <w:sz w:val="28"/>
                <w:szCs w:val="28"/>
              </w:rPr>
              <w:t>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S2010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524 680,00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охраны окр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жающей среды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524 680,00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"Благоустро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ство в сельских поселениях 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185 680,00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"Благоустройство в сел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ских поселениях муниципального района Иглинский район Республики Башкорт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185 680,00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"Благоустройство в сельских поселениях муниципального ра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она Иглин</w:t>
            </w:r>
            <w:r>
              <w:rPr>
                <w:color w:val="000000"/>
                <w:sz w:val="28"/>
                <w:szCs w:val="28"/>
              </w:rPr>
              <w:t>ский район Республики Башко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185 680,00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экологии и прир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допользования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185 680,00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185 680,00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"Обустройство контейнерных площадок и ликвидация 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санкционированных свалок на территории м</w:t>
            </w:r>
            <w:r>
              <w:rPr>
                <w:color w:val="000000"/>
                <w:sz w:val="28"/>
                <w:szCs w:val="28"/>
              </w:rPr>
              <w:t>униципального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"Обустройство контейне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ных площадок и ликвидация несанкцион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рованных свалок на территории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пального района Иглинский район Респу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lastRenderedPageBreak/>
              <w:t>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"Обустройство контейнерных площадок и ликвидация 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санкционированных свалок на территории муниципального района Иглинский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экологии и прир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допользова</w:t>
            </w:r>
            <w:r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29 1 01 41200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29 1 01 41200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124 384,00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124 384,00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культуры и искусства в муниципальном районе Иглинский район Республики Ба</w:t>
            </w:r>
            <w:r>
              <w:rPr>
                <w:color w:val="000000"/>
                <w:sz w:val="28"/>
                <w:szCs w:val="28"/>
              </w:rPr>
              <w:t>ш</w:t>
            </w:r>
            <w:r>
              <w:rPr>
                <w:color w:val="000000"/>
                <w:sz w:val="28"/>
                <w:szCs w:val="28"/>
              </w:rPr>
              <w:t>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124 384,00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культурно-досуговой деятельности в муниципальном районе Иглинский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124 384,00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 клу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ной сети муниципального района Игли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124 384,00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сфере культуры, кинемат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графии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08 1 01 45870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124 384,00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08 1 01 45870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124 384,00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1 418,72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1 418,72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ф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зической культуры и спорта в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lastRenderedPageBreak/>
              <w:t>пальном районе Иглинский район Респу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1 418,72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физической культуры и спорта в муниципальном ра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оне Иглинский район Республики Башко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1 418,72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"Участие в спо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тивных мероприятиях"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1 418,72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планов официальных физкул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турных мероприятий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11 1 01 41870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1 418,72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11 1 01 41870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1 418,72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256 700,00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256 700,00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256 700,00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256 700,00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256 700,00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99 1 01 99999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EC0B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256 700,00</w:t>
            </w:r>
          </w:p>
        </w:tc>
      </w:tr>
      <w:tr w:rsidR="00EC0B00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99 1 01 99999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C0B00" w:rsidRDefault="00DD3D6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EC0B0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EC0B00" w:rsidRDefault="00DD3D6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256 700,00</w:t>
            </w:r>
          </w:p>
        </w:tc>
      </w:tr>
    </w:tbl>
    <w:p w:rsidR="00000000" w:rsidRDefault="00DD3D68"/>
    <w:sectPr w:rsidR="00000000">
      <w:headerReference w:type="default" r:id="rId7"/>
      <w:footerReference w:type="default" r:id="rId8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3D68">
      <w:r>
        <w:separator/>
      </w:r>
    </w:p>
  </w:endnote>
  <w:endnote w:type="continuationSeparator" w:id="0">
    <w:p w:rsidR="00000000" w:rsidRDefault="00DD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EC0B00">
      <w:tc>
        <w:tcPr>
          <w:tcW w:w="14785" w:type="dxa"/>
        </w:tcPr>
        <w:p w:rsidR="00EC0B00" w:rsidRDefault="00DD3D6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C0B00" w:rsidRDefault="00EC0B0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3D68">
      <w:r>
        <w:separator/>
      </w:r>
    </w:p>
  </w:footnote>
  <w:footnote w:type="continuationSeparator" w:id="0">
    <w:p w:rsidR="00000000" w:rsidRDefault="00DD3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EC0B00">
      <w:tc>
        <w:tcPr>
          <w:tcW w:w="14785" w:type="dxa"/>
        </w:tcPr>
        <w:p w:rsidR="00EC0B00" w:rsidRDefault="00DD3D68">
          <w:pPr>
            <w:jc w:val="center"/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separate"/>
          </w:r>
          <w:r>
            <w:rPr>
              <w:noProof/>
              <w:color w:val="000000"/>
            </w:rPr>
            <w:t>2</w:t>
          </w:r>
          <w:r>
            <w:fldChar w:fldCharType="end"/>
          </w:r>
        </w:p>
        <w:p w:rsidR="00EC0B00" w:rsidRDefault="00EC0B0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00"/>
    <w:rsid w:val="00DD3D68"/>
    <w:rsid w:val="00EC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2025-07-15T08:10:00Z</dcterms:created>
  <dcterms:modified xsi:type="dcterms:W3CDTF">2025-07-15T08:10:00Z</dcterms:modified>
</cp:coreProperties>
</file>