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FC1A5" w14:textId="24512C40" w:rsidR="00E31A6F" w:rsidRPr="00975700" w:rsidRDefault="00975700" w:rsidP="00E02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31A6F"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</w:t>
      </w:r>
    </w:p>
    <w:p w14:paraId="79F47FB3" w14:textId="77777777" w:rsidR="00E31A6F" w:rsidRPr="00975700" w:rsidRDefault="00E31A6F" w:rsidP="00E3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3EF0A" w14:textId="77777777" w:rsidR="00E31A6F" w:rsidRPr="00975700" w:rsidRDefault="00E31A6F" w:rsidP="00E3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0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4861398" w14:textId="77777777" w:rsidR="00E31A6F" w:rsidRPr="00975700" w:rsidRDefault="00E31A6F" w:rsidP="00E31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A9A92" w14:textId="7EC4CFB3" w:rsidR="00E31A6F" w:rsidRPr="00975700" w:rsidRDefault="00975700" w:rsidP="00E31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A0495" w:rsidRPr="0097570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 по результатам </w:t>
      </w:r>
      <w:proofErr w:type="gramStart"/>
      <w:r w:rsidR="00E31A6F" w:rsidRPr="00975700">
        <w:rPr>
          <w:rFonts w:ascii="Times New Roman" w:hAnsi="Times New Roman" w:cs="Times New Roman"/>
          <w:sz w:val="28"/>
          <w:szCs w:val="28"/>
        </w:rPr>
        <w:t xml:space="preserve">экспертизы проекта решения Совета </w:t>
      </w:r>
      <w:r w:rsidR="00B3266F" w:rsidRPr="00975700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B3266F" w:rsidRPr="009757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039049"/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bookmarkEnd w:id="0"/>
      <w:r w:rsidR="00E31A6F"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«О бюджете муниципального района Иглинский район Республики Башкортостан на 202</w:t>
      </w:r>
      <w:r w:rsidR="00B35AD1" w:rsidRPr="00975700">
        <w:rPr>
          <w:rFonts w:ascii="Times New Roman" w:hAnsi="Times New Roman" w:cs="Times New Roman"/>
          <w:sz w:val="28"/>
          <w:szCs w:val="28"/>
        </w:rPr>
        <w:t>4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AD1" w:rsidRPr="00975700">
        <w:rPr>
          <w:rFonts w:ascii="Times New Roman" w:hAnsi="Times New Roman" w:cs="Times New Roman"/>
          <w:sz w:val="28"/>
          <w:szCs w:val="28"/>
        </w:rPr>
        <w:t>5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AD1" w:rsidRPr="00975700">
        <w:rPr>
          <w:rFonts w:ascii="Times New Roman" w:hAnsi="Times New Roman" w:cs="Times New Roman"/>
          <w:sz w:val="28"/>
          <w:szCs w:val="28"/>
        </w:rPr>
        <w:t>6</w:t>
      </w:r>
      <w:r w:rsidR="00E31A6F" w:rsidRPr="00975700">
        <w:rPr>
          <w:rFonts w:ascii="Times New Roman" w:hAnsi="Times New Roman" w:cs="Times New Roman"/>
          <w:sz w:val="28"/>
          <w:szCs w:val="28"/>
        </w:rPr>
        <w:t xml:space="preserve"> годов»».</w:t>
      </w:r>
    </w:p>
    <w:p w14:paraId="59F8792D" w14:textId="77777777" w:rsidR="00E31A6F" w:rsidRPr="00975700" w:rsidRDefault="00E31A6F" w:rsidP="00E31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D9EA6" w14:textId="219B044B" w:rsidR="00E31A6F" w:rsidRPr="00975700" w:rsidRDefault="00E31A6F" w:rsidP="00E31A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25574" w:rsidRPr="00975700">
        <w:rPr>
          <w:rFonts w:ascii="Times New Roman" w:hAnsi="Times New Roman" w:cs="Times New Roman"/>
          <w:sz w:val="28"/>
          <w:szCs w:val="28"/>
        </w:rPr>
        <w:tab/>
      </w: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B3266F" w:rsidRPr="00975700">
        <w:rPr>
          <w:rFonts w:ascii="Times New Roman" w:hAnsi="Times New Roman" w:cs="Times New Roman"/>
          <w:sz w:val="28"/>
          <w:szCs w:val="28"/>
        </w:rPr>
        <w:tab/>
      </w:r>
      <w:r w:rsidRPr="00975700">
        <w:rPr>
          <w:rFonts w:ascii="Times New Roman" w:hAnsi="Times New Roman" w:cs="Times New Roman"/>
          <w:sz w:val="28"/>
          <w:szCs w:val="28"/>
        </w:rPr>
        <w:t xml:space="preserve">  от </w:t>
      </w:r>
      <w:r w:rsidR="00975700">
        <w:rPr>
          <w:rFonts w:ascii="Times New Roman" w:hAnsi="Times New Roman" w:cs="Times New Roman"/>
          <w:sz w:val="28"/>
          <w:szCs w:val="28"/>
        </w:rPr>
        <w:t>21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sz w:val="28"/>
          <w:szCs w:val="28"/>
        </w:rPr>
        <w:t>ноября  202</w:t>
      </w:r>
      <w:r w:rsidR="00B35AD1" w:rsidRPr="00975700">
        <w:rPr>
          <w:rFonts w:ascii="Times New Roman" w:hAnsi="Times New Roman" w:cs="Times New Roman"/>
          <w:sz w:val="28"/>
          <w:szCs w:val="28"/>
        </w:rPr>
        <w:t>3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8CBFDFA" w14:textId="77777777" w:rsidR="00E31A6F" w:rsidRPr="00975700" w:rsidRDefault="00E31A6F" w:rsidP="00E31A6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4DB3817" w14:textId="77777777" w:rsidR="00E31A6F" w:rsidRPr="00975700" w:rsidRDefault="00E31A6F" w:rsidP="00E31A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9037CC8" w14:textId="77777777" w:rsidR="00E31A6F" w:rsidRPr="00975700" w:rsidRDefault="00E31A6F" w:rsidP="00E31A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6E7DC" w14:textId="0101D217" w:rsidR="00E31A6F" w:rsidRPr="00975700" w:rsidRDefault="00E31A6F" w:rsidP="00E31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700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7570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bookmarkStart w:id="1" w:name="_Hlk151038188"/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End w:id="1"/>
      <w:r w:rsidR="00B3266F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 по результатам экспертизы проекта решения Совета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75700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 «О бюджете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884BBC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на 202</w:t>
      </w:r>
      <w:r w:rsidR="00B35AD1" w:rsidRPr="00975700">
        <w:rPr>
          <w:rFonts w:ascii="Times New Roman" w:hAnsi="Times New Roman" w:cs="Times New Roman"/>
          <w:sz w:val="28"/>
          <w:szCs w:val="28"/>
        </w:rPr>
        <w:t>4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AD1" w:rsidRPr="00975700">
        <w:rPr>
          <w:rFonts w:ascii="Times New Roman" w:hAnsi="Times New Roman" w:cs="Times New Roman"/>
          <w:sz w:val="28"/>
          <w:szCs w:val="28"/>
        </w:rPr>
        <w:t>5</w:t>
      </w:r>
      <w:r w:rsidRPr="0097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AD1" w:rsidRPr="00975700">
        <w:rPr>
          <w:rFonts w:ascii="Times New Roman" w:hAnsi="Times New Roman" w:cs="Times New Roman"/>
          <w:sz w:val="28"/>
          <w:szCs w:val="28"/>
        </w:rPr>
        <w:t>6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годов» (далее заключение) подготовлено на основании статьи 157 Бюджетного</w:t>
      </w:r>
      <w:proofErr w:type="gramEnd"/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70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(далее БК РФ), пункта 2 статьи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B3266F" w:rsidRPr="00975700">
        <w:rPr>
          <w:rFonts w:ascii="Times New Roman" w:hAnsi="Times New Roman" w:cs="Times New Roman"/>
          <w:sz w:val="28"/>
          <w:szCs w:val="28"/>
        </w:rPr>
        <w:t>пункта</w:t>
      </w: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B3266F" w:rsidRPr="00975700">
        <w:rPr>
          <w:rFonts w:ascii="Times New Roman" w:hAnsi="Times New Roman" w:cs="Times New Roman"/>
          <w:sz w:val="28"/>
          <w:szCs w:val="28"/>
        </w:rPr>
        <w:t>4.1</w:t>
      </w:r>
      <w:r w:rsidRPr="00975700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975700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75700">
        <w:rPr>
          <w:rFonts w:ascii="Times New Roman" w:hAnsi="Times New Roman" w:cs="Times New Roman"/>
          <w:sz w:val="28"/>
          <w:szCs w:val="28"/>
        </w:rPr>
        <w:t xml:space="preserve">муниципального района Иглинский район Республики Башкортостан, утвержденного решением Совета муниципального района Иглинский район Республики Башкортостан от </w:t>
      </w:r>
      <w:r w:rsidR="00975700">
        <w:rPr>
          <w:rFonts w:ascii="Times New Roman" w:hAnsi="Times New Roman" w:cs="Times New Roman"/>
          <w:sz w:val="28"/>
          <w:szCs w:val="28"/>
        </w:rPr>
        <w:t>02 ноября 2023 г</w:t>
      </w:r>
      <w:proofErr w:type="gramEnd"/>
      <w:r w:rsidR="00975700">
        <w:rPr>
          <w:rFonts w:ascii="Times New Roman" w:hAnsi="Times New Roman" w:cs="Times New Roman"/>
          <w:sz w:val="28"/>
          <w:szCs w:val="28"/>
        </w:rPr>
        <w:t>.</w:t>
      </w:r>
      <w:r w:rsidRPr="00975700">
        <w:rPr>
          <w:rFonts w:ascii="Times New Roman" w:hAnsi="Times New Roman" w:cs="Times New Roman"/>
          <w:sz w:val="28"/>
          <w:szCs w:val="28"/>
        </w:rPr>
        <w:t xml:space="preserve"> №</w:t>
      </w:r>
      <w:r w:rsidR="00975700">
        <w:rPr>
          <w:rFonts w:ascii="Times New Roman" w:hAnsi="Times New Roman" w:cs="Times New Roman"/>
          <w:sz w:val="28"/>
          <w:szCs w:val="28"/>
        </w:rPr>
        <w:t xml:space="preserve"> 34</w:t>
      </w:r>
      <w:r w:rsidRPr="00975700">
        <w:rPr>
          <w:rFonts w:ascii="Times New Roman" w:hAnsi="Times New Roman" w:cs="Times New Roman"/>
          <w:sz w:val="28"/>
          <w:szCs w:val="28"/>
        </w:rPr>
        <w:t>.</w:t>
      </w:r>
    </w:p>
    <w:p w14:paraId="748E0F83" w14:textId="1C529D99" w:rsidR="00E31A6F" w:rsidRPr="00975700" w:rsidRDefault="00E31A6F" w:rsidP="00B32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60E80" w14:textId="77777777" w:rsidR="00E31A6F" w:rsidRPr="00975700" w:rsidRDefault="00E31A6F" w:rsidP="00E31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70C5B" w14:textId="77777777" w:rsidR="00E31A6F" w:rsidRPr="00975700" w:rsidRDefault="00E31A6F" w:rsidP="00E31A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00"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</w:t>
      </w:r>
    </w:p>
    <w:p w14:paraId="57C1E050" w14:textId="77777777" w:rsidR="00E31A6F" w:rsidRPr="00975700" w:rsidRDefault="00E31A6F" w:rsidP="00E31A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C7546C" w14:textId="22094CDA" w:rsidR="00E31A6F" w:rsidRPr="00975700" w:rsidRDefault="00E31A6F" w:rsidP="00E31A6F">
      <w:pPr>
        <w:pStyle w:val="20"/>
        <w:shd w:val="clear" w:color="auto" w:fill="auto"/>
        <w:spacing w:after="0" w:line="240" w:lineRule="auto"/>
        <w:ind w:firstLine="709"/>
        <w:jc w:val="both"/>
      </w:pPr>
      <w:r w:rsidRPr="00975700">
        <w:t>В соответствии с требованиями пункта 4 статьи 169 БК РФ проект бюджета составлен на три года: очередной финансовый год (202</w:t>
      </w:r>
      <w:r w:rsidR="00B35AD1" w:rsidRPr="00975700">
        <w:t>4</w:t>
      </w:r>
      <w:r w:rsidRPr="00975700">
        <w:t xml:space="preserve"> год) и на плановый период (202</w:t>
      </w:r>
      <w:r w:rsidR="00B35AD1" w:rsidRPr="00975700">
        <w:t>5</w:t>
      </w:r>
      <w:r w:rsidRPr="00975700">
        <w:t xml:space="preserve"> и 202</w:t>
      </w:r>
      <w:r w:rsidR="00B35AD1" w:rsidRPr="00975700">
        <w:t>6</w:t>
      </w:r>
      <w:r w:rsidRPr="00975700">
        <w:t xml:space="preserve"> годы)</w:t>
      </w:r>
      <w:r w:rsidR="00B3266F" w:rsidRPr="00975700">
        <w:t>.</w:t>
      </w:r>
    </w:p>
    <w:p w14:paraId="50FE9AA2" w14:textId="77541A25" w:rsidR="00E31A6F" w:rsidRPr="00975700" w:rsidRDefault="00E31A6F" w:rsidP="00E31A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00">
        <w:rPr>
          <w:rFonts w:ascii="Times New Roman" w:hAnsi="Times New Roman" w:cs="Times New Roman"/>
          <w:bCs/>
          <w:sz w:val="28"/>
          <w:szCs w:val="28"/>
        </w:rPr>
        <w:t xml:space="preserve">Общий объем доходов бюджета </w:t>
      </w:r>
      <w:r w:rsidR="00B3266F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B3266F" w:rsidRPr="00975700">
        <w:rPr>
          <w:rFonts w:ascii="Times New Roman" w:hAnsi="Times New Roman" w:cs="Times New Roman"/>
          <w:sz w:val="28"/>
          <w:szCs w:val="28"/>
        </w:rPr>
        <w:t>сельсовет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bCs/>
          <w:sz w:val="28"/>
          <w:szCs w:val="28"/>
        </w:rPr>
        <w:t>муниципального района Иглинский район Республики Башкортостан</w:t>
      </w:r>
      <w:r w:rsidRPr="00975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определен на основе действующего законодательства </w:t>
      </w:r>
      <w:r w:rsidRPr="00975700">
        <w:rPr>
          <w:rFonts w:ascii="Times New Roman" w:hAnsi="Times New Roman" w:cs="Times New Roman"/>
          <w:sz w:val="28"/>
          <w:szCs w:val="28"/>
        </w:rPr>
        <w:t xml:space="preserve">с учетом ряда планируемых изменений на </w:t>
      </w:r>
      <w:r w:rsidRPr="00975700">
        <w:rPr>
          <w:rFonts w:ascii="Times New Roman" w:hAnsi="Times New Roman" w:cs="Times New Roman"/>
          <w:bCs/>
          <w:sz w:val="28"/>
          <w:szCs w:val="28"/>
        </w:rPr>
        <w:t>202</w:t>
      </w:r>
      <w:r w:rsidR="00B35AD1" w:rsidRPr="00975700">
        <w:rPr>
          <w:rFonts w:ascii="Times New Roman" w:hAnsi="Times New Roman" w:cs="Times New Roman"/>
          <w:bCs/>
          <w:sz w:val="28"/>
          <w:szCs w:val="28"/>
        </w:rPr>
        <w:t>4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8068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8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AC113F" w:rsidRPr="00975700">
        <w:rPr>
          <w:rFonts w:ascii="Times New Roman" w:hAnsi="Times New Roman" w:cs="Times New Roman"/>
          <w:bCs/>
          <w:sz w:val="28"/>
          <w:szCs w:val="28"/>
        </w:rPr>
        <w:t>с</w:t>
      </w:r>
      <w:r w:rsidR="00A5009A" w:rsidRPr="00975700">
        <w:rPr>
          <w:rFonts w:ascii="Times New Roman" w:hAnsi="Times New Roman" w:cs="Times New Roman"/>
          <w:bCs/>
          <w:sz w:val="28"/>
          <w:szCs w:val="28"/>
        </w:rPr>
        <w:t xml:space="preserve"> ростом 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5009A" w:rsidRPr="00975700">
        <w:rPr>
          <w:rFonts w:ascii="Times New Roman" w:hAnsi="Times New Roman" w:cs="Times New Roman"/>
          <w:bCs/>
          <w:sz w:val="28"/>
          <w:szCs w:val="28"/>
        </w:rPr>
        <w:t xml:space="preserve">утвержденному </w:t>
      </w:r>
      <w:r w:rsidR="000A4DDF" w:rsidRPr="00975700">
        <w:rPr>
          <w:rFonts w:ascii="Times New Roman" w:hAnsi="Times New Roman" w:cs="Times New Roman"/>
          <w:bCs/>
          <w:sz w:val="28"/>
          <w:szCs w:val="28"/>
        </w:rPr>
        <w:t xml:space="preserve">уровню </w:t>
      </w:r>
      <w:r w:rsidRPr="00975700">
        <w:rPr>
          <w:rFonts w:ascii="Times New Roman" w:hAnsi="Times New Roman" w:cs="Times New Roman"/>
          <w:bCs/>
          <w:sz w:val="28"/>
          <w:szCs w:val="28"/>
        </w:rPr>
        <w:t>202</w:t>
      </w:r>
      <w:r w:rsidR="00A5009A" w:rsidRPr="00975700">
        <w:rPr>
          <w:rFonts w:ascii="Times New Roman" w:hAnsi="Times New Roman" w:cs="Times New Roman"/>
          <w:bCs/>
          <w:sz w:val="28"/>
          <w:szCs w:val="28"/>
        </w:rPr>
        <w:t>3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48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5</w:t>
      </w:r>
      <w:r w:rsidR="00A5009A" w:rsidRPr="00975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bCs/>
          <w:sz w:val="28"/>
          <w:szCs w:val="28"/>
        </w:rPr>
        <w:t>процентов.</w:t>
      </w:r>
    </w:p>
    <w:p w14:paraId="527F2C2A" w14:textId="327D83E5" w:rsidR="00E31A6F" w:rsidRPr="00975700" w:rsidRDefault="00E31A6F" w:rsidP="00E31A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00">
        <w:rPr>
          <w:rFonts w:ascii="Times New Roman" w:hAnsi="Times New Roman" w:cs="Times New Roman"/>
          <w:bCs/>
          <w:sz w:val="28"/>
          <w:szCs w:val="28"/>
        </w:rPr>
        <w:lastRenderedPageBreak/>
        <w:t>На 202</w:t>
      </w:r>
      <w:r w:rsidR="002C3A6B" w:rsidRPr="00975700">
        <w:rPr>
          <w:rFonts w:ascii="Times New Roman" w:hAnsi="Times New Roman" w:cs="Times New Roman"/>
          <w:bCs/>
          <w:sz w:val="28"/>
          <w:szCs w:val="28"/>
        </w:rPr>
        <w:t>5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 планируемый объем доходов состав</w:t>
      </w:r>
      <w:r w:rsidR="00AC113F" w:rsidRPr="00975700">
        <w:rPr>
          <w:rFonts w:ascii="Times New Roman" w:hAnsi="Times New Roman" w:cs="Times New Roman"/>
          <w:bCs/>
          <w:sz w:val="28"/>
          <w:szCs w:val="28"/>
        </w:rPr>
        <w:t>и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7681</w:t>
      </w:r>
      <w:r w:rsidR="00884BBC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7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bCs/>
          <w:sz w:val="28"/>
          <w:szCs w:val="28"/>
        </w:rPr>
        <w:t>тыс. рублей, со снижением к прогнозному уровню 202</w:t>
      </w:r>
      <w:r w:rsidR="002C3A6B" w:rsidRPr="00975700">
        <w:rPr>
          <w:rFonts w:ascii="Times New Roman" w:hAnsi="Times New Roman" w:cs="Times New Roman"/>
          <w:bCs/>
          <w:sz w:val="28"/>
          <w:szCs w:val="28"/>
        </w:rPr>
        <w:t>4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4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8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процент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ов</w:t>
      </w:r>
      <w:r w:rsidRPr="00975700">
        <w:rPr>
          <w:rFonts w:ascii="Times New Roman" w:hAnsi="Times New Roman" w:cs="Times New Roman"/>
          <w:bCs/>
          <w:sz w:val="28"/>
          <w:szCs w:val="28"/>
        </w:rPr>
        <w:t>, на 202</w:t>
      </w:r>
      <w:r w:rsidR="002C3A6B" w:rsidRPr="00975700">
        <w:rPr>
          <w:rFonts w:ascii="Times New Roman" w:hAnsi="Times New Roman" w:cs="Times New Roman"/>
          <w:bCs/>
          <w:sz w:val="28"/>
          <w:szCs w:val="28"/>
        </w:rPr>
        <w:t>6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7805</w:t>
      </w:r>
      <w:r w:rsidR="00884BBC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2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тыс. рублей, с</w:t>
      </w:r>
      <w:r w:rsidR="002C3A6B" w:rsidRPr="00975700">
        <w:rPr>
          <w:rFonts w:ascii="Times New Roman" w:hAnsi="Times New Roman" w:cs="Times New Roman"/>
          <w:bCs/>
          <w:sz w:val="28"/>
          <w:szCs w:val="28"/>
        </w:rPr>
        <w:t xml:space="preserve"> ростом </w:t>
      </w:r>
      <w:r w:rsidRPr="00975700">
        <w:rPr>
          <w:rFonts w:ascii="Times New Roman" w:hAnsi="Times New Roman" w:cs="Times New Roman"/>
          <w:bCs/>
          <w:sz w:val="28"/>
          <w:szCs w:val="28"/>
        </w:rPr>
        <w:t>к прогнозному уровню 202</w:t>
      </w:r>
      <w:r w:rsidR="002C3A6B" w:rsidRPr="00975700">
        <w:rPr>
          <w:rFonts w:ascii="Times New Roman" w:hAnsi="Times New Roman" w:cs="Times New Roman"/>
          <w:bCs/>
          <w:sz w:val="28"/>
          <w:szCs w:val="28"/>
        </w:rPr>
        <w:t>5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1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,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6</w:t>
      </w:r>
      <w:r w:rsidRPr="00975700">
        <w:rPr>
          <w:rFonts w:ascii="Times New Roman" w:hAnsi="Times New Roman" w:cs="Times New Roman"/>
          <w:bCs/>
          <w:sz w:val="28"/>
          <w:szCs w:val="28"/>
        </w:rPr>
        <w:t xml:space="preserve"> процент</w:t>
      </w:r>
      <w:r w:rsidR="00B3266F" w:rsidRPr="00975700">
        <w:rPr>
          <w:rFonts w:ascii="Times New Roman" w:hAnsi="Times New Roman" w:cs="Times New Roman"/>
          <w:bCs/>
          <w:sz w:val="28"/>
          <w:szCs w:val="28"/>
        </w:rPr>
        <w:t>ов</w:t>
      </w:r>
      <w:r w:rsidRPr="009757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D438FC" w14:textId="650D3E2B" w:rsidR="00E0204C" w:rsidRPr="00975700" w:rsidRDefault="00AC1EF9" w:rsidP="00E0204C">
      <w:pPr>
        <w:pStyle w:val="a4"/>
        <w:spacing w:after="0" w:afterAutospacing="0"/>
        <w:jc w:val="both"/>
        <w:rPr>
          <w:sz w:val="28"/>
          <w:szCs w:val="28"/>
        </w:rPr>
      </w:pPr>
      <w:r w:rsidRPr="00975700">
        <w:rPr>
          <w:b/>
          <w:sz w:val="28"/>
          <w:szCs w:val="28"/>
        </w:rPr>
        <w:t>Расходы местного бюджета</w:t>
      </w:r>
      <w:r w:rsidRPr="00975700">
        <w:rPr>
          <w:sz w:val="28"/>
          <w:szCs w:val="28"/>
        </w:rPr>
        <w:t xml:space="preserve"> на 202</w:t>
      </w:r>
      <w:r w:rsidR="00B35AD1" w:rsidRPr="00975700">
        <w:rPr>
          <w:sz w:val="28"/>
          <w:szCs w:val="28"/>
        </w:rPr>
        <w:t>4</w:t>
      </w:r>
      <w:r w:rsidRPr="00975700">
        <w:rPr>
          <w:sz w:val="28"/>
          <w:szCs w:val="28"/>
        </w:rPr>
        <w:t xml:space="preserve"> год запланированы в объеме </w:t>
      </w:r>
      <w:r w:rsidR="00191BEE" w:rsidRPr="00975700">
        <w:rPr>
          <w:bCs/>
          <w:sz w:val="28"/>
          <w:szCs w:val="28"/>
        </w:rPr>
        <w:t>8068,8</w:t>
      </w:r>
      <w:r w:rsidR="00884BBC" w:rsidRPr="00975700">
        <w:rPr>
          <w:bCs/>
          <w:sz w:val="28"/>
          <w:szCs w:val="28"/>
        </w:rPr>
        <w:t xml:space="preserve"> </w:t>
      </w:r>
      <w:r w:rsidR="000A4DDF" w:rsidRPr="00975700">
        <w:rPr>
          <w:sz w:val="28"/>
          <w:szCs w:val="28"/>
        </w:rPr>
        <w:t>тыс.</w:t>
      </w:r>
      <w:r w:rsidR="00B35AD1" w:rsidRPr="00975700">
        <w:rPr>
          <w:sz w:val="28"/>
          <w:szCs w:val="28"/>
        </w:rPr>
        <w:t xml:space="preserve"> </w:t>
      </w:r>
      <w:r w:rsidR="000A4DDF" w:rsidRPr="00975700">
        <w:rPr>
          <w:sz w:val="28"/>
          <w:szCs w:val="28"/>
        </w:rPr>
        <w:t>рублей</w:t>
      </w:r>
      <w:r w:rsidRPr="00975700">
        <w:rPr>
          <w:sz w:val="28"/>
          <w:szCs w:val="28"/>
        </w:rPr>
        <w:t xml:space="preserve"> – на </w:t>
      </w:r>
      <w:r w:rsidR="00191BEE" w:rsidRPr="00975700">
        <w:rPr>
          <w:sz w:val="28"/>
          <w:szCs w:val="28"/>
        </w:rPr>
        <w:t>48</w:t>
      </w:r>
      <w:r w:rsidR="00E0204C" w:rsidRPr="00975700">
        <w:rPr>
          <w:sz w:val="28"/>
          <w:szCs w:val="28"/>
        </w:rPr>
        <w:t>,</w:t>
      </w:r>
      <w:r w:rsidR="00191BEE" w:rsidRPr="00975700">
        <w:rPr>
          <w:sz w:val="28"/>
          <w:szCs w:val="28"/>
        </w:rPr>
        <w:t>5</w:t>
      </w:r>
      <w:r w:rsidR="00E0204C" w:rsidRPr="00975700">
        <w:rPr>
          <w:sz w:val="28"/>
          <w:szCs w:val="28"/>
        </w:rPr>
        <w:t xml:space="preserve"> </w:t>
      </w:r>
      <w:r w:rsidRPr="00975700">
        <w:rPr>
          <w:sz w:val="28"/>
          <w:szCs w:val="28"/>
        </w:rPr>
        <w:t xml:space="preserve">% </w:t>
      </w:r>
      <w:r w:rsidR="00B35AD1" w:rsidRPr="00975700">
        <w:rPr>
          <w:sz w:val="28"/>
          <w:szCs w:val="28"/>
        </w:rPr>
        <w:t>выше</w:t>
      </w:r>
      <w:r w:rsidRPr="00975700">
        <w:rPr>
          <w:sz w:val="28"/>
          <w:szCs w:val="28"/>
        </w:rPr>
        <w:t>, чем утвержденный уровень 202</w:t>
      </w:r>
      <w:r w:rsidR="00B35AD1" w:rsidRPr="00975700">
        <w:rPr>
          <w:sz w:val="28"/>
          <w:szCs w:val="28"/>
        </w:rPr>
        <w:t>3</w:t>
      </w:r>
      <w:r w:rsidRPr="00975700">
        <w:rPr>
          <w:sz w:val="28"/>
          <w:szCs w:val="28"/>
        </w:rPr>
        <w:t xml:space="preserve"> года (</w:t>
      </w:r>
      <w:r w:rsidR="00191BEE" w:rsidRPr="00975700">
        <w:rPr>
          <w:sz w:val="28"/>
          <w:szCs w:val="28"/>
        </w:rPr>
        <w:t>5435</w:t>
      </w:r>
      <w:r w:rsidR="00884BBC" w:rsidRPr="00975700">
        <w:rPr>
          <w:sz w:val="28"/>
          <w:szCs w:val="28"/>
        </w:rPr>
        <w:t>,</w:t>
      </w:r>
      <w:r w:rsidR="00191BEE" w:rsidRPr="00975700">
        <w:rPr>
          <w:sz w:val="28"/>
          <w:szCs w:val="28"/>
        </w:rPr>
        <w:t>0</w:t>
      </w:r>
      <w:r w:rsidR="00E0204C" w:rsidRPr="00975700">
        <w:rPr>
          <w:sz w:val="28"/>
          <w:szCs w:val="28"/>
        </w:rPr>
        <w:t xml:space="preserve"> </w:t>
      </w:r>
      <w:r w:rsidR="00B35AD1" w:rsidRPr="00975700">
        <w:rPr>
          <w:sz w:val="28"/>
          <w:szCs w:val="28"/>
        </w:rPr>
        <w:t>тыс</w:t>
      </w:r>
      <w:r w:rsidRPr="00975700">
        <w:rPr>
          <w:sz w:val="28"/>
          <w:szCs w:val="28"/>
        </w:rPr>
        <w:t>. рублей);</w:t>
      </w:r>
    </w:p>
    <w:p w14:paraId="48FA89AC" w14:textId="29FD461E" w:rsidR="00AC1EF9" w:rsidRPr="00975700" w:rsidRDefault="00AC1EF9" w:rsidP="00E0204C">
      <w:pPr>
        <w:pStyle w:val="a4"/>
        <w:spacing w:after="0" w:afterAutospacing="0"/>
        <w:jc w:val="both"/>
        <w:rPr>
          <w:rStyle w:val="FontStyle16"/>
          <w:sz w:val="28"/>
          <w:szCs w:val="28"/>
        </w:rPr>
      </w:pPr>
      <w:r w:rsidRPr="00975700">
        <w:rPr>
          <w:rStyle w:val="FontStyle16"/>
          <w:sz w:val="28"/>
          <w:szCs w:val="28"/>
        </w:rPr>
        <w:t>-  в 202</w:t>
      </w:r>
      <w:r w:rsidR="00B35AD1" w:rsidRPr="00975700">
        <w:rPr>
          <w:rStyle w:val="FontStyle16"/>
          <w:sz w:val="28"/>
          <w:szCs w:val="28"/>
        </w:rPr>
        <w:t>5</w:t>
      </w:r>
      <w:r w:rsidRPr="00975700">
        <w:rPr>
          <w:rStyle w:val="FontStyle16"/>
          <w:sz w:val="28"/>
          <w:szCs w:val="28"/>
        </w:rPr>
        <w:t xml:space="preserve"> году </w:t>
      </w:r>
      <w:r w:rsidR="00191BEE" w:rsidRPr="00975700">
        <w:rPr>
          <w:bCs/>
          <w:sz w:val="28"/>
          <w:szCs w:val="28"/>
        </w:rPr>
        <w:t>7681,7</w:t>
      </w:r>
      <w:r w:rsidR="00884BBC" w:rsidRPr="00975700">
        <w:rPr>
          <w:bCs/>
          <w:sz w:val="28"/>
          <w:szCs w:val="28"/>
        </w:rPr>
        <w:t xml:space="preserve"> </w:t>
      </w:r>
      <w:r w:rsidR="00B35AD1" w:rsidRPr="00975700">
        <w:rPr>
          <w:rStyle w:val="FontStyle16"/>
          <w:sz w:val="28"/>
          <w:szCs w:val="28"/>
        </w:rPr>
        <w:t>тыс</w:t>
      </w:r>
      <w:r w:rsidRPr="00975700">
        <w:rPr>
          <w:rStyle w:val="FontStyle16"/>
          <w:sz w:val="28"/>
          <w:szCs w:val="28"/>
        </w:rPr>
        <w:t xml:space="preserve">. рублей </w:t>
      </w:r>
      <w:r w:rsidR="00884BBC" w:rsidRPr="00975700">
        <w:rPr>
          <w:rStyle w:val="FontStyle16"/>
          <w:sz w:val="28"/>
          <w:szCs w:val="28"/>
        </w:rPr>
        <w:t xml:space="preserve">с </w:t>
      </w:r>
      <w:r w:rsidR="00E0204C" w:rsidRPr="00975700">
        <w:rPr>
          <w:rStyle w:val="FontStyle16"/>
          <w:sz w:val="28"/>
          <w:szCs w:val="28"/>
        </w:rPr>
        <w:t>уменьшением</w:t>
      </w:r>
      <w:r w:rsidRPr="00975700">
        <w:rPr>
          <w:rStyle w:val="FontStyle16"/>
          <w:sz w:val="28"/>
          <w:szCs w:val="28"/>
        </w:rPr>
        <w:t xml:space="preserve"> на </w:t>
      </w:r>
      <w:r w:rsidR="00191BEE" w:rsidRPr="00975700">
        <w:rPr>
          <w:rStyle w:val="FontStyle16"/>
          <w:sz w:val="28"/>
          <w:szCs w:val="28"/>
        </w:rPr>
        <w:t>4</w:t>
      </w:r>
      <w:r w:rsidR="00E0204C" w:rsidRPr="00975700">
        <w:rPr>
          <w:rStyle w:val="FontStyle16"/>
          <w:sz w:val="28"/>
          <w:szCs w:val="28"/>
        </w:rPr>
        <w:t>,</w:t>
      </w:r>
      <w:r w:rsidR="00191BEE" w:rsidRPr="00975700">
        <w:rPr>
          <w:rStyle w:val="FontStyle16"/>
          <w:sz w:val="28"/>
          <w:szCs w:val="28"/>
        </w:rPr>
        <w:t>8</w:t>
      </w:r>
      <w:r w:rsidRPr="00975700">
        <w:rPr>
          <w:rStyle w:val="FontStyle16"/>
          <w:sz w:val="28"/>
          <w:szCs w:val="28"/>
        </w:rPr>
        <w:t xml:space="preserve"> процента к прогнозному уровню 202</w:t>
      </w:r>
      <w:r w:rsidR="00B35AD1" w:rsidRPr="00975700">
        <w:rPr>
          <w:rStyle w:val="FontStyle16"/>
          <w:sz w:val="28"/>
          <w:szCs w:val="28"/>
        </w:rPr>
        <w:t>4</w:t>
      </w:r>
      <w:r w:rsidRPr="00975700">
        <w:rPr>
          <w:rStyle w:val="FontStyle16"/>
          <w:sz w:val="28"/>
          <w:szCs w:val="28"/>
        </w:rPr>
        <w:t xml:space="preserve"> года;</w:t>
      </w:r>
    </w:p>
    <w:p w14:paraId="4E806612" w14:textId="61A0F290" w:rsidR="00AC1EF9" w:rsidRPr="00975700" w:rsidRDefault="00AC1EF9" w:rsidP="00E0204C">
      <w:pPr>
        <w:contextualSpacing/>
        <w:jc w:val="both"/>
        <w:rPr>
          <w:rStyle w:val="FontStyle16"/>
          <w:sz w:val="28"/>
          <w:szCs w:val="28"/>
        </w:rPr>
      </w:pPr>
      <w:r w:rsidRPr="00975700">
        <w:rPr>
          <w:rStyle w:val="FontStyle16"/>
          <w:sz w:val="28"/>
          <w:szCs w:val="28"/>
        </w:rPr>
        <w:t>- в 202</w:t>
      </w:r>
      <w:r w:rsidR="00B35AD1" w:rsidRPr="00975700">
        <w:rPr>
          <w:rStyle w:val="FontStyle16"/>
          <w:sz w:val="28"/>
          <w:szCs w:val="28"/>
        </w:rPr>
        <w:t>6</w:t>
      </w:r>
      <w:r w:rsidRPr="00975700">
        <w:rPr>
          <w:rStyle w:val="FontStyle16"/>
          <w:sz w:val="28"/>
          <w:szCs w:val="28"/>
        </w:rPr>
        <w:t xml:space="preserve"> году </w:t>
      </w:r>
      <w:r w:rsidR="00191BEE" w:rsidRPr="00975700">
        <w:rPr>
          <w:rFonts w:ascii="Times New Roman" w:hAnsi="Times New Roman" w:cs="Times New Roman"/>
          <w:bCs/>
          <w:sz w:val="28"/>
          <w:szCs w:val="28"/>
        </w:rPr>
        <w:t>7805,2</w:t>
      </w:r>
      <w:r w:rsidRPr="00975700">
        <w:rPr>
          <w:rStyle w:val="FontStyle16"/>
          <w:sz w:val="28"/>
          <w:szCs w:val="28"/>
        </w:rPr>
        <w:t xml:space="preserve"> </w:t>
      </w:r>
      <w:r w:rsidR="00B35AD1" w:rsidRPr="00975700">
        <w:rPr>
          <w:rStyle w:val="FontStyle16"/>
          <w:sz w:val="28"/>
          <w:szCs w:val="28"/>
        </w:rPr>
        <w:t>тыс</w:t>
      </w:r>
      <w:r w:rsidRPr="00975700">
        <w:rPr>
          <w:rStyle w:val="FontStyle16"/>
          <w:sz w:val="28"/>
          <w:szCs w:val="28"/>
        </w:rPr>
        <w:t>. рублей</w:t>
      </w:r>
      <w:r w:rsidR="00884BBC" w:rsidRPr="00975700">
        <w:rPr>
          <w:rStyle w:val="FontStyle16"/>
          <w:sz w:val="28"/>
          <w:szCs w:val="28"/>
        </w:rPr>
        <w:t xml:space="preserve"> с</w:t>
      </w:r>
      <w:r w:rsidRPr="00975700">
        <w:rPr>
          <w:rStyle w:val="FontStyle16"/>
          <w:sz w:val="28"/>
          <w:szCs w:val="28"/>
        </w:rPr>
        <w:t xml:space="preserve"> </w:t>
      </w:r>
      <w:r w:rsidR="00B35AD1" w:rsidRPr="00975700">
        <w:rPr>
          <w:rStyle w:val="FontStyle16"/>
          <w:sz w:val="28"/>
          <w:szCs w:val="28"/>
        </w:rPr>
        <w:t>увеличением</w:t>
      </w:r>
      <w:r w:rsidRPr="00975700">
        <w:rPr>
          <w:rStyle w:val="FontStyle16"/>
          <w:sz w:val="28"/>
          <w:szCs w:val="28"/>
        </w:rPr>
        <w:t xml:space="preserve"> на </w:t>
      </w:r>
      <w:r w:rsidR="00191BEE" w:rsidRPr="00975700">
        <w:rPr>
          <w:rStyle w:val="FontStyle16"/>
          <w:sz w:val="28"/>
          <w:szCs w:val="28"/>
        </w:rPr>
        <w:t>1</w:t>
      </w:r>
      <w:r w:rsidR="00E0204C" w:rsidRPr="00975700">
        <w:rPr>
          <w:rStyle w:val="FontStyle16"/>
          <w:sz w:val="28"/>
          <w:szCs w:val="28"/>
        </w:rPr>
        <w:t>,</w:t>
      </w:r>
      <w:r w:rsidR="00191BEE" w:rsidRPr="00975700">
        <w:rPr>
          <w:rStyle w:val="FontStyle16"/>
          <w:sz w:val="28"/>
          <w:szCs w:val="28"/>
        </w:rPr>
        <w:t>6</w:t>
      </w:r>
      <w:r w:rsidRPr="00975700">
        <w:rPr>
          <w:rStyle w:val="FontStyle16"/>
          <w:sz w:val="28"/>
          <w:szCs w:val="28"/>
        </w:rPr>
        <w:t xml:space="preserve"> процента к прогнозному уровню 202</w:t>
      </w:r>
      <w:r w:rsidR="00B35AD1" w:rsidRPr="00975700">
        <w:rPr>
          <w:rStyle w:val="FontStyle16"/>
          <w:sz w:val="28"/>
          <w:szCs w:val="28"/>
        </w:rPr>
        <w:t>5</w:t>
      </w:r>
      <w:r w:rsidRPr="00975700">
        <w:rPr>
          <w:rStyle w:val="FontStyle16"/>
          <w:sz w:val="28"/>
          <w:szCs w:val="28"/>
        </w:rPr>
        <w:t xml:space="preserve"> года.</w:t>
      </w:r>
    </w:p>
    <w:p w14:paraId="2ED8B188" w14:textId="77777777" w:rsidR="004E1F55" w:rsidRPr="00975700" w:rsidRDefault="004E1F55" w:rsidP="004E1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0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A1F84F3" w14:textId="77777777" w:rsidR="004E1F55" w:rsidRPr="00975700" w:rsidRDefault="004E1F55" w:rsidP="004E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C3040" w14:textId="5F656051" w:rsidR="004E1F55" w:rsidRPr="00975700" w:rsidRDefault="004E1F55" w:rsidP="004E1F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Проверкой соблюдения сроков внесения проекта бюджета на рассмотрение представительным органам </w:t>
      </w:r>
      <w:r w:rsidR="00E0204C" w:rsidRPr="009757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5700">
        <w:rPr>
          <w:rFonts w:ascii="Times New Roman" w:hAnsi="Times New Roman" w:cs="Times New Roman"/>
          <w:sz w:val="28"/>
          <w:szCs w:val="28"/>
        </w:rPr>
        <w:t>, предусмотренных ст. 185 БК РФ, нарушений не установлено.</w:t>
      </w:r>
    </w:p>
    <w:p w14:paraId="3E13D626" w14:textId="6FF435B8" w:rsidR="004E1F55" w:rsidRPr="00975700" w:rsidRDefault="004E1F55" w:rsidP="004E1F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>В соответствии со ст. 184.2 БК РФ</w:t>
      </w:r>
      <w:r w:rsidR="001348E7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Pr="00975700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«О бюджете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на 202</w:t>
      </w:r>
      <w:r w:rsidR="00B35AD1" w:rsidRPr="00975700">
        <w:rPr>
          <w:rFonts w:ascii="Times New Roman" w:hAnsi="Times New Roman" w:cs="Times New Roman"/>
          <w:sz w:val="28"/>
          <w:szCs w:val="28"/>
        </w:rPr>
        <w:t>4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AD1" w:rsidRPr="00975700">
        <w:rPr>
          <w:rFonts w:ascii="Times New Roman" w:hAnsi="Times New Roman" w:cs="Times New Roman"/>
          <w:sz w:val="28"/>
          <w:szCs w:val="28"/>
        </w:rPr>
        <w:t>5</w:t>
      </w:r>
      <w:r w:rsidRPr="0097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AD1" w:rsidRPr="00975700">
        <w:rPr>
          <w:rFonts w:ascii="Times New Roman" w:hAnsi="Times New Roman" w:cs="Times New Roman"/>
          <w:sz w:val="28"/>
          <w:szCs w:val="28"/>
        </w:rPr>
        <w:t>6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годы» был</w:t>
      </w:r>
      <w:r w:rsidR="001348E7" w:rsidRPr="00975700">
        <w:rPr>
          <w:rFonts w:ascii="Times New Roman" w:hAnsi="Times New Roman" w:cs="Times New Roman"/>
          <w:sz w:val="28"/>
          <w:szCs w:val="28"/>
        </w:rPr>
        <w:t>а</w:t>
      </w:r>
      <w:r w:rsidRPr="0097570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348E7" w:rsidRPr="00975700">
        <w:rPr>
          <w:rFonts w:ascii="Times New Roman" w:hAnsi="Times New Roman" w:cs="Times New Roman"/>
          <w:sz w:val="28"/>
          <w:szCs w:val="28"/>
        </w:rPr>
        <w:t>а</w:t>
      </w: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1348E7" w:rsidRPr="00975700">
        <w:rPr>
          <w:rFonts w:ascii="Times New Roman" w:hAnsi="Times New Roman" w:cs="Times New Roman"/>
          <w:sz w:val="28"/>
          <w:szCs w:val="28"/>
        </w:rPr>
        <w:t>пояснительная записка к бюджету сельского поселения</w:t>
      </w:r>
      <w:r w:rsidRPr="009757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EDEE5" w14:textId="7102A217" w:rsidR="004E1F55" w:rsidRPr="00975700" w:rsidRDefault="004E1F55" w:rsidP="004E1F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Требования ст. 169, 172 БК РФ при составлении Проекта соблюдены. Составление </w:t>
      </w:r>
      <w:r w:rsidR="001348E7" w:rsidRPr="00975700">
        <w:rPr>
          <w:rFonts w:ascii="Times New Roman" w:hAnsi="Times New Roman" w:cs="Times New Roman"/>
          <w:sz w:val="28"/>
          <w:szCs w:val="28"/>
        </w:rPr>
        <w:t>п</w:t>
      </w:r>
      <w:r w:rsidRPr="00975700">
        <w:rPr>
          <w:rFonts w:ascii="Times New Roman" w:hAnsi="Times New Roman" w:cs="Times New Roman"/>
          <w:sz w:val="28"/>
          <w:szCs w:val="28"/>
        </w:rPr>
        <w:t>роекта основано на основных направлениях бюджетной политики и основных направлениях налоговой политики.</w:t>
      </w:r>
    </w:p>
    <w:p w14:paraId="5CC47F9A" w14:textId="28416609" w:rsidR="004E1F55" w:rsidRPr="00975700" w:rsidRDefault="004E1F55" w:rsidP="004E1F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В соответствии с п. 4 ст. 169 БК РФ </w:t>
      </w:r>
      <w:r w:rsidR="001348E7" w:rsidRPr="00975700">
        <w:rPr>
          <w:rFonts w:ascii="Times New Roman" w:hAnsi="Times New Roman" w:cs="Times New Roman"/>
          <w:sz w:val="28"/>
          <w:szCs w:val="28"/>
        </w:rPr>
        <w:t>п</w:t>
      </w:r>
      <w:r w:rsidRPr="00975700">
        <w:rPr>
          <w:rFonts w:ascii="Times New Roman" w:hAnsi="Times New Roman" w:cs="Times New Roman"/>
          <w:sz w:val="28"/>
          <w:szCs w:val="28"/>
        </w:rPr>
        <w:t>роект</w:t>
      </w:r>
      <w:r w:rsidR="001348E7" w:rsidRPr="0097570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75700">
        <w:rPr>
          <w:rFonts w:ascii="Times New Roman" w:hAnsi="Times New Roman" w:cs="Times New Roman"/>
          <w:sz w:val="28"/>
          <w:szCs w:val="28"/>
        </w:rPr>
        <w:t xml:space="preserve"> утверждается сроком на три года – очередной год и плановый период.</w:t>
      </w:r>
    </w:p>
    <w:p w14:paraId="3CDCDF1B" w14:textId="0637DDB7" w:rsidR="001348E7" w:rsidRPr="00975700" w:rsidRDefault="004E1F55" w:rsidP="001348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Представленный для проведения экспертизы проект бюджета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на 202</w:t>
      </w:r>
      <w:r w:rsidR="00CB04E5" w:rsidRPr="00975700">
        <w:rPr>
          <w:rFonts w:ascii="Times New Roman" w:hAnsi="Times New Roman" w:cs="Times New Roman"/>
          <w:sz w:val="28"/>
          <w:szCs w:val="28"/>
        </w:rPr>
        <w:t>4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04E5" w:rsidRPr="00975700">
        <w:rPr>
          <w:rFonts w:ascii="Times New Roman" w:hAnsi="Times New Roman" w:cs="Times New Roman"/>
          <w:sz w:val="28"/>
          <w:szCs w:val="28"/>
        </w:rPr>
        <w:t>5</w:t>
      </w:r>
      <w:r w:rsidRPr="0097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CB04E5" w:rsidRPr="00975700">
        <w:rPr>
          <w:rFonts w:ascii="Times New Roman" w:hAnsi="Times New Roman" w:cs="Times New Roman"/>
          <w:sz w:val="28"/>
          <w:szCs w:val="28"/>
        </w:rPr>
        <w:t>6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годы соответствует требованиям действующего бюджетного и налогового законодательства и содержит основные характеристики бюджета, предусмотренные ст. 184.1 БК РФ.</w:t>
      </w:r>
    </w:p>
    <w:p w14:paraId="75C41CF0" w14:textId="36858F72" w:rsidR="004E1F55" w:rsidRPr="00975700" w:rsidRDefault="004E1F55" w:rsidP="001348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>Доходная часть бюджета сформирована с соблюдением статей 20, 41, 42, 56, 57 БК РФ и Порядка формирования и применения кодов бюджетной классификации Российской Федерации, и их структуре и принципах назначения от 06.06.2019 года № 85н, по кодам поступлений в бюджет (группам, подгруппам, статьям видов доходов, статьям и подстатьям классификации операций сектора государственного управления, относящихся к доходам бюджета), с учетом изменений внесенных приказом Министерства финансов Российской Федерации от 17.09.2019 года № 148н.</w:t>
      </w:r>
    </w:p>
    <w:p w14:paraId="7F971E97" w14:textId="77777777" w:rsidR="004E1F55" w:rsidRPr="00975700" w:rsidRDefault="004E1F55" w:rsidP="004E1F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>Принцип достоверности доходной части бюджета согласно статье 37 БК РФ соблюден.</w:t>
      </w:r>
    </w:p>
    <w:p w14:paraId="637D8D5A" w14:textId="377892E3" w:rsidR="004E1F55" w:rsidRPr="00975700" w:rsidRDefault="004E1F55" w:rsidP="001348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lastRenderedPageBreak/>
        <w:t xml:space="preserve"> Расходы, отраженные в Проекте,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ст. 21 БК РФ.</w:t>
      </w:r>
    </w:p>
    <w:p w14:paraId="5C68B100" w14:textId="236C816B" w:rsidR="001348E7" w:rsidRPr="00975700" w:rsidRDefault="004E1F55" w:rsidP="00134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>Бюджет сформирован на основании приказа № 99н в редакции</w:t>
      </w:r>
      <w:r w:rsidR="009757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5700">
        <w:rPr>
          <w:rFonts w:ascii="Times New Roman" w:hAnsi="Times New Roman" w:cs="Times New Roman"/>
          <w:sz w:val="28"/>
          <w:szCs w:val="28"/>
        </w:rPr>
        <w:t xml:space="preserve"> от 4 декабря 2020 года.</w:t>
      </w:r>
      <w:r w:rsidR="001348E7" w:rsidRPr="00975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36055" w14:textId="6F0160E7" w:rsidR="004E1F55" w:rsidRPr="00975700" w:rsidRDefault="004E1F55" w:rsidP="001348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Бюджет на </w:t>
      </w:r>
      <w:r w:rsidR="00A33F05" w:rsidRPr="00975700">
        <w:rPr>
          <w:rFonts w:ascii="Times New Roman" w:hAnsi="Times New Roman" w:cs="Times New Roman"/>
          <w:sz w:val="28"/>
          <w:szCs w:val="28"/>
        </w:rPr>
        <w:t>202</w:t>
      </w:r>
      <w:r w:rsidR="009B5769" w:rsidRPr="00975700">
        <w:rPr>
          <w:rFonts w:ascii="Times New Roman" w:hAnsi="Times New Roman" w:cs="Times New Roman"/>
          <w:sz w:val="28"/>
          <w:szCs w:val="28"/>
        </w:rPr>
        <w:t>4</w:t>
      </w:r>
      <w:r w:rsidR="00A33F05" w:rsidRPr="00975700">
        <w:rPr>
          <w:rFonts w:ascii="Times New Roman" w:hAnsi="Times New Roman" w:cs="Times New Roman"/>
          <w:sz w:val="28"/>
          <w:szCs w:val="28"/>
        </w:rPr>
        <w:t xml:space="preserve"> </w:t>
      </w:r>
      <w:r w:rsidR="00A84F79" w:rsidRPr="00975700">
        <w:rPr>
          <w:rFonts w:ascii="Times New Roman" w:hAnsi="Times New Roman" w:cs="Times New Roman"/>
          <w:sz w:val="28"/>
          <w:szCs w:val="28"/>
        </w:rPr>
        <w:t xml:space="preserve">– 2025 </w:t>
      </w:r>
      <w:r w:rsidR="00A33F05" w:rsidRPr="00975700">
        <w:rPr>
          <w:rFonts w:ascii="Times New Roman" w:hAnsi="Times New Roman" w:cs="Times New Roman"/>
          <w:sz w:val="28"/>
          <w:szCs w:val="28"/>
        </w:rPr>
        <w:t>г</w:t>
      </w:r>
      <w:r w:rsidR="00A84F79" w:rsidRPr="00975700">
        <w:rPr>
          <w:rFonts w:ascii="Times New Roman" w:hAnsi="Times New Roman" w:cs="Times New Roman"/>
          <w:sz w:val="28"/>
          <w:szCs w:val="28"/>
        </w:rPr>
        <w:t>г.</w:t>
      </w:r>
      <w:r w:rsidRPr="00975700">
        <w:rPr>
          <w:rFonts w:ascii="Times New Roman" w:hAnsi="Times New Roman" w:cs="Times New Roman"/>
          <w:sz w:val="28"/>
          <w:szCs w:val="28"/>
        </w:rPr>
        <w:t xml:space="preserve"> планируется без дефицита.</w:t>
      </w:r>
    </w:p>
    <w:p w14:paraId="78B370CC" w14:textId="14ADA27E" w:rsidR="004E1F55" w:rsidRPr="00975700" w:rsidRDefault="004E1F55" w:rsidP="001348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При проверке текстовых статей проекта нарушений </w:t>
      </w:r>
      <w:r w:rsidR="009757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5700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16FB2CBC" w14:textId="643F6D39" w:rsidR="004E1F55" w:rsidRPr="00975700" w:rsidRDefault="004E1F55" w:rsidP="004E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70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проекта решения «О бюджете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на 202</w:t>
      </w:r>
      <w:r w:rsidR="009B5769" w:rsidRPr="00975700">
        <w:rPr>
          <w:rFonts w:ascii="Times New Roman" w:hAnsi="Times New Roman" w:cs="Times New Roman"/>
          <w:sz w:val="28"/>
          <w:szCs w:val="28"/>
        </w:rPr>
        <w:t>4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B5769" w:rsidRPr="00975700">
        <w:rPr>
          <w:rFonts w:ascii="Times New Roman" w:hAnsi="Times New Roman" w:cs="Times New Roman"/>
          <w:sz w:val="28"/>
          <w:szCs w:val="28"/>
        </w:rPr>
        <w:t>5</w:t>
      </w:r>
      <w:r w:rsidRPr="0097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9B5769" w:rsidRPr="00975700">
        <w:rPr>
          <w:rFonts w:ascii="Times New Roman" w:hAnsi="Times New Roman" w:cs="Times New Roman"/>
          <w:sz w:val="28"/>
          <w:szCs w:val="28"/>
        </w:rPr>
        <w:t>6</w:t>
      </w:r>
      <w:r w:rsidRPr="00975700">
        <w:rPr>
          <w:rFonts w:ascii="Times New Roman" w:hAnsi="Times New Roman" w:cs="Times New Roman"/>
          <w:sz w:val="28"/>
          <w:szCs w:val="28"/>
        </w:rPr>
        <w:t xml:space="preserve"> годы» Контрольно-счетная палата муниципального района Иглинский район Республики Башкортостан рекомендует </w:t>
      </w:r>
      <w:r w:rsidR="009757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5700">
        <w:rPr>
          <w:rFonts w:ascii="Times New Roman" w:hAnsi="Times New Roman" w:cs="Times New Roman"/>
          <w:sz w:val="28"/>
          <w:szCs w:val="28"/>
        </w:rPr>
        <w:t xml:space="preserve">к рассмотрению Советом депутатов 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1BEE" w:rsidRPr="00975700">
        <w:rPr>
          <w:rFonts w:ascii="Times New Roman" w:hAnsi="Times New Roman" w:cs="Times New Roman"/>
          <w:sz w:val="28"/>
          <w:szCs w:val="28"/>
        </w:rPr>
        <w:t>Балтийский</w:t>
      </w:r>
      <w:r w:rsidR="00E0204C" w:rsidRPr="009757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75700">
        <w:rPr>
          <w:rFonts w:ascii="Times New Roman" w:hAnsi="Times New Roman" w:cs="Times New Roman"/>
          <w:sz w:val="28"/>
          <w:szCs w:val="28"/>
        </w:rPr>
        <w:t>муниципального района Иглинский район Республики Башкортостан с учетом замечаний и предложений.</w:t>
      </w:r>
      <w:proofErr w:type="gramEnd"/>
    </w:p>
    <w:p w14:paraId="3CEFEE0E" w14:textId="77777777" w:rsidR="004E1F55" w:rsidRPr="00975700" w:rsidRDefault="004E1F55" w:rsidP="004E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C6D0B" w14:textId="77777777" w:rsidR="004E1F55" w:rsidRPr="00975700" w:rsidRDefault="004E1F55" w:rsidP="004E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036A8" w14:textId="77777777" w:rsidR="004E1F55" w:rsidRDefault="004E1F55" w:rsidP="009B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14DB988F" w14:textId="704E1F69" w:rsidR="004E1F55" w:rsidRPr="00A84F79" w:rsidRDefault="00975700" w:rsidP="00A8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  <w:r w:rsidR="00A84F79">
        <w:rPr>
          <w:rFonts w:ascii="Times New Roman" w:hAnsi="Times New Roman"/>
          <w:sz w:val="28"/>
          <w:szCs w:val="28"/>
        </w:rPr>
        <w:tab/>
      </w:r>
      <w:r w:rsidR="00A84F79">
        <w:rPr>
          <w:rFonts w:ascii="Times New Roman" w:hAnsi="Times New Roman"/>
          <w:sz w:val="28"/>
          <w:szCs w:val="28"/>
        </w:rPr>
        <w:tab/>
      </w:r>
      <w:r w:rsidR="00A84F79">
        <w:rPr>
          <w:rFonts w:ascii="Times New Roman" w:hAnsi="Times New Roman"/>
          <w:sz w:val="28"/>
          <w:szCs w:val="28"/>
        </w:rPr>
        <w:tab/>
      </w:r>
      <w:r w:rsidR="00A84F79">
        <w:rPr>
          <w:rFonts w:ascii="Times New Roman" w:hAnsi="Times New Roman"/>
          <w:sz w:val="28"/>
          <w:szCs w:val="28"/>
        </w:rPr>
        <w:tab/>
      </w:r>
      <w:r w:rsidR="00A84F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bookmarkStart w:id="2" w:name="_GoBack"/>
      <w:bookmarkEnd w:id="2"/>
      <w:proofErr w:type="spellStart"/>
      <w:r>
        <w:rPr>
          <w:rFonts w:ascii="Times New Roman" w:hAnsi="Times New Roman"/>
          <w:sz w:val="28"/>
          <w:szCs w:val="28"/>
        </w:rPr>
        <w:t>Бычковская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sectPr w:rsidR="004E1F55" w:rsidRPr="00A84F79" w:rsidSect="00A1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13A"/>
    <w:multiLevelType w:val="hybridMultilevel"/>
    <w:tmpl w:val="344C9736"/>
    <w:lvl w:ilvl="0" w:tplc="F6FCCA5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216C26"/>
    <w:multiLevelType w:val="hybridMultilevel"/>
    <w:tmpl w:val="FD0A2756"/>
    <w:lvl w:ilvl="0" w:tplc="F4445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6F"/>
    <w:rsid w:val="00033196"/>
    <w:rsid w:val="000652E1"/>
    <w:rsid w:val="000A4DDF"/>
    <w:rsid w:val="000D030D"/>
    <w:rsid w:val="0010579F"/>
    <w:rsid w:val="001348E7"/>
    <w:rsid w:val="00191BEE"/>
    <w:rsid w:val="001943C2"/>
    <w:rsid w:val="001A6C70"/>
    <w:rsid w:val="001B0001"/>
    <w:rsid w:val="001B586B"/>
    <w:rsid w:val="00271376"/>
    <w:rsid w:val="00276EC6"/>
    <w:rsid w:val="002B38B1"/>
    <w:rsid w:val="002C3A6B"/>
    <w:rsid w:val="00311FBD"/>
    <w:rsid w:val="00315B7A"/>
    <w:rsid w:val="00325574"/>
    <w:rsid w:val="003C31C7"/>
    <w:rsid w:val="00431DD1"/>
    <w:rsid w:val="004539C3"/>
    <w:rsid w:val="004D79E8"/>
    <w:rsid w:val="004E1F55"/>
    <w:rsid w:val="0054613D"/>
    <w:rsid w:val="005F76EE"/>
    <w:rsid w:val="00652173"/>
    <w:rsid w:val="00684E44"/>
    <w:rsid w:val="006937AB"/>
    <w:rsid w:val="006A6A37"/>
    <w:rsid w:val="006F37BE"/>
    <w:rsid w:val="007723D1"/>
    <w:rsid w:val="00823E2F"/>
    <w:rsid w:val="00884BBC"/>
    <w:rsid w:val="00975700"/>
    <w:rsid w:val="00994741"/>
    <w:rsid w:val="009B5769"/>
    <w:rsid w:val="009D2702"/>
    <w:rsid w:val="009D313D"/>
    <w:rsid w:val="009E02A5"/>
    <w:rsid w:val="00A125CB"/>
    <w:rsid w:val="00A33F05"/>
    <w:rsid w:val="00A45B1F"/>
    <w:rsid w:val="00A5009A"/>
    <w:rsid w:val="00A84F79"/>
    <w:rsid w:val="00AC113F"/>
    <w:rsid w:val="00AC1EF9"/>
    <w:rsid w:val="00B038CB"/>
    <w:rsid w:val="00B16586"/>
    <w:rsid w:val="00B3266F"/>
    <w:rsid w:val="00B35AD1"/>
    <w:rsid w:val="00B75594"/>
    <w:rsid w:val="00C061A3"/>
    <w:rsid w:val="00C512D5"/>
    <w:rsid w:val="00C60B94"/>
    <w:rsid w:val="00CA0495"/>
    <w:rsid w:val="00CB04E5"/>
    <w:rsid w:val="00CE4592"/>
    <w:rsid w:val="00D144BB"/>
    <w:rsid w:val="00D65B1B"/>
    <w:rsid w:val="00E0204C"/>
    <w:rsid w:val="00E31A6F"/>
    <w:rsid w:val="00E6109A"/>
    <w:rsid w:val="00EA130E"/>
    <w:rsid w:val="00F07D71"/>
    <w:rsid w:val="00F52396"/>
    <w:rsid w:val="00F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8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A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A6F"/>
    <w:pPr>
      <w:widowControl w:val="0"/>
      <w:shd w:val="clear" w:color="auto" w:fill="FFFFFF"/>
      <w:spacing w:after="7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4E1F55"/>
    <w:pPr>
      <w:ind w:left="720"/>
      <w:contextualSpacing/>
    </w:pPr>
  </w:style>
  <w:style w:type="character" w:customStyle="1" w:styleId="FontStyle16">
    <w:name w:val="Font Style16"/>
    <w:uiPriority w:val="99"/>
    <w:rsid w:val="00AC1EF9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1A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A6F"/>
    <w:pPr>
      <w:widowControl w:val="0"/>
      <w:shd w:val="clear" w:color="auto" w:fill="FFFFFF"/>
      <w:spacing w:after="72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4E1F55"/>
    <w:pPr>
      <w:ind w:left="720"/>
      <w:contextualSpacing/>
    </w:pPr>
  </w:style>
  <w:style w:type="character" w:customStyle="1" w:styleId="FontStyle16">
    <w:name w:val="Font Style16"/>
    <w:uiPriority w:val="99"/>
    <w:rsid w:val="00AC1EF9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AC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baltikassch1</cp:lastModifiedBy>
  <cp:revision>5</cp:revision>
  <cp:lastPrinted>2022-11-22T06:03:00Z</cp:lastPrinted>
  <dcterms:created xsi:type="dcterms:W3CDTF">2023-11-19T11:25:00Z</dcterms:created>
  <dcterms:modified xsi:type="dcterms:W3CDTF">2023-11-24T07:08:00Z</dcterms:modified>
</cp:coreProperties>
</file>