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0F" w:rsidRDefault="002D610F" w:rsidP="002D610F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0F" w:rsidRPr="00D7679B" w:rsidRDefault="002D610F" w:rsidP="002D610F">
      <w:pPr>
        <w:spacing w:line="360" w:lineRule="auto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      </w:t>
      </w:r>
      <w:r w:rsidR="000D191F">
        <w:rPr>
          <w:b/>
          <w:sz w:val="28"/>
          <w:szCs w:val="28"/>
        </w:rPr>
        <w:t xml:space="preserve">        </w:t>
      </w:r>
      <w:r w:rsidRPr="00D7679B">
        <w:rPr>
          <w:b/>
          <w:sz w:val="27"/>
          <w:szCs w:val="27"/>
        </w:rPr>
        <w:t xml:space="preserve">КАРАР                                                  </w:t>
      </w:r>
      <w:r w:rsidR="000D191F">
        <w:rPr>
          <w:b/>
          <w:sz w:val="27"/>
          <w:szCs w:val="27"/>
        </w:rPr>
        <w:t xml:space="preserve">                    </w:t>
      </w:r>
      <w:r w:rsidRPr="00D7679B">
        <w:rPr>
          <w:b/>
          <w:sz w:val="27"/>
          <w:szCs w:val="27"/>
        </w:rPr>
        <w:t>РЕШЕНИЕ</w:t>
      </w:r>
    </w:p>
    <w:p w:rsidR="002D610F" w:rsidRDefault="002D610F" w:rsidP="002D610F">
      <w:pPr>
        <w:pStyle w:val="3"/>
        <w:jc w:val="center"/>
        <w:rPr>
          <w:b/>
          <w:szCs w:val="28"/>
        </w:rPr>
      </w:pPr>
      <w:r w:rsidRPr="000A34CA">
        <w:rPr>
          <w:b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  <w:r w:rsidR="000D191F">
        <w:rPr>
          <w:b/>
          <w:szCs w:val="28"/>
        </w:rPr>
        <w:t>28 созыва</w:t>
      </w:r>
    </w:p>
    <w:p w:rsidR="002D610F" w:rsidRDefault="002D610F" w:rsidP="002D610F">
      <w:pPr>
        <w:ind w:firstLine="567"/>
        <w:jc w:val="center"/>
        <w:rPr>
          <w:b/>
          <w:sz w:val="28"/>
          <w:szCs w:val="28"/>
        </w:rPr>
      </w:pPr>
    </w:p>
    <w:p w:rsidR="000D191F" w:rsidRPr="00820B61" w:rsidRDefault="000D191F" w:rsidP="000D191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20B61">
        <w:rPr>
          <w:rFonts w:ascii="Times New Roman" w:hAnsi="Times New Roman" w:cs="Times New Roman"/>
          <w:sz w:val="28"/>
          <w:szCs w:val="28"/>
          <w:lang w:val="ba-RU"/>
        </w:rPr>
        <w:t xml:space="preserve">О порядке </w:t>
      </w:r>
      <w:r w:rsidRPr="00820B61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</w:t>
      </w:r>
      <w:r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Pr="00820B61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D191F" w:rsidRPr="00EE73D5" w:rsidRDefault="000D191F" w:rsidP="000D191F">
      <w:pPr>
        <w:autoSpaceDE w:val="0"/>
        <w:autoSpaceDN w:val="0"/>
        <w:adjustRightInd w:val="0"/>
        <w:ind w:firstLine="851"/>
        <w:jc w:val="both"/>
        <w:outlineLvl w:val="0"/>
      </w:pP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191F">
        <w:rPr>
          <w:sz w:val="28"/>
          <w:szCs w:val="28"/>
        </w:rPr>
        <w:t xml:space="preserve">В </w:t>
      </w:r>
      <w:r w:rsidRPr="000D191F">
        <w:rPr>
          <w:sz w:val="28"/>
          <w:szCs w:val="28"/>
          <w:lang w:val="ba-RU"/>
        </w:rPr>
        <w:t xml:space="preserve">соответствии с Федеральным законом от 24 июля 2007 года №209-ФЗ </w:t>
      </w:r>
      <w:r w:rsidRPr="000D191F">
        <w:rPr>
          <w:sz w:val="28"/>
          <w:szCs w:val="28"/>
        </w:rPr>
        <w:t xml:space="preserve">«О развитии малого и среднего предпринимательства в Российской Федерации», Совет </w:t>
      </w:r>
      <w:r>
        <w:rPr>
          <w:sz w:val="28"/>
          <w:szCs w:val="28"/>
        </w:rPr>
        <w:t xml:space="preserve">сельского поселения Балтийский сельсовет </w:t>
      </w:r>
      <w:r w:rsidRPr="000D191F">
        <w:rPr>
          <w:sz w:val="28"/>
          <w:szCs w:val="28"/>
        </w:rPr>
        <w:t xml:space="preserve">муниципального района Иглинский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0D191F">
        <w:rPr>
          <w:sz w:val="28"/>
          <w:szCs w:val="28"/>
        </w:rPr>
        <w:t>: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D191F" w:rsidRDefault="000D191F" w:rsidP="000D191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191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D191F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0D191F" w:rsidRPr="000D191F" w:rsidRDefault="000D191F" w:rsidP="000D191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D191F" w:rsidRPr="000D191F" w:rsidRDefault="000D191F" w:rsidP="000D191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191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0D191F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решения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Балтийский сельсовет </w:t>
      </w:r>
      <w:r w:rsidRPr="000D19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Иглинский рай</w:t>
      </w:r>
      <w:r>
        <w:rPr>
          <w:rFonts w:ascii="Times New Roman" w:hAnsi="Times New Roman" w:cs="Times New Roman"/>
          <w:b w:val="0"/>
          <w:sz w:val="28"/>
          <w:szCs w:val="28"/>
        </w:rPr>
        <w:t>он Республики Башкортостан от 18 ноября 2018 года №61</w:t>
      </w:r>
      <w:r w:rsidRPr="000D191F">
        <w:rPr>
          <w:rFonts w:ascii="Times New Roman" w:hAnsi="Times New Roman" w:cs="Times New Roman"/>
          <w:b w:val="0"/>
          <w:sz w:val="28"/>
          <w:szCs w:val="28"/>
        </w:rPr>
        <w:t xml:space="preserve"> «О порядке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Балтийский сельсовет </w:t>
      </w:r>
      <w:r w:rsidRPr="000D191F">
        <w:rPr>
          <w:rFonts w:ascii="Times New Roman" w:hAnsi="Times New Roman" w:cs="Times New Roman"/>
          <w:b w:val="0"/>
          <w:sz w:val="28"/>
          <w:szCs w:val="28"/>
        </w:rPr>
        <w:t>муниципального района Иглинский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0D191F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поддержки субъектов малого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предпринимательства».</w:t>
      </w:r>
    </w:p>
    <w:p w:rsidR="000D191F" w:rsidRDefault="000D191F" w:rsidP="000D19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191F">
        <w:rPr>
          <w:sz w:val="28"/>
          <w:szCs w:val="28"/>
        </w:rPr>
        <w:lastRenderedPageBreak/>
        <w:t xml:space="preserve">3. </w:t>
      </w:r>
      <w:proofErr w:type="gramStart"/>
      <w:r w:rsidRPr="000D191F">
        <w:rPr>
          <w:sz w:val="28"/>
          <w:szCs w:val="28"/>
        </w:rPr>
        <w:t>Разместить</w:t>
      </w:r>
      <w:proofErr w:type="gramEnd"/>
      <w:r w:rsidRPr="000D191F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>сельского поселения Балтийский сельсовет</w:t>
      </w:r>
      <w:r w:rsidRPr="000D191F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D191F" w:rsidRDefault="000D191F" w:rsidP="000D19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D191F">
        <w:rPr>
          <w:sz w:val="28"/>
          <w:szCs w:val="28"/>
        </w:rPr>
        <w:t xml:space="preserve">4. </w:t>
      </w:r>
      <w:proofErr w:type="gramStart"/>
      <w:r w:rsidRPr="000D191F">
        <w:rPr>
          <w:sz w:val="28"/>
          <w:szCs w:val="28"/>
        </w:rPr>
        <w:t>Контроль за</w:t>
      </w:r>
      <w:proofErr w:type="gramEnd"/>
      <w:r w:rsidRPr="000D191F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</w:t>
      </w:r>
      <w:r>
        <w:rPr>
          <w:sz w:val="28"/>
          <w:szCs w:val="28"/>
        </w:rPr>
        <w:t>– Кот Н.Е)</w:t>
      </w:r>
    </w:p>
    <w:p w:rsidR="000D191F" w:rsidRDefault="000D191F" w:rsidP="000D19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610F" w:rsidRPr="00255F5B" w:rsidRDefault="002D610F" w:rsidP="002D610F">
      <w:pPr>
        <w:pStyle w:val="1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610F" w:rsidRPr="00255F5B" w:rsidRDefault="002D610F" w:rsidP="00255F5B">
      <w:pPr>
        <w:pStyle w:val="1"/>
        <w:shd w:val="clear" w:color="auto" w:fill="auto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F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255F5B" w:rsidRPr="00255F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5F5B">
        <w:rPr>
          <w:rFonts w:ascii="Times New Roman" w:hAnsi="Times New Roman" w:cs="Times New Roman"/>
          <w:sz w:val="28"/>
          <w:szCs w:val="28"/>
        </w:rPr>
        <w:t xml:space="preserve">  </w:t>
      </w:r>
      <w:r w:rsidR="00D7166E" w:rsidRPr="00255F5B">
        <w:rPr>
          <w:rFonts w:ascii="Times New Roman" w:hAnsi="Times New Roman" w:cs="Times New Roman"/>
          <w:sz w:val="28"/>
          <w:szCs w:val="28"/>
        </w:rPr>
        <w:t xml:space="preserve">   </w:t>
      </w:r>
      <w:r w:rsidRPr="00255F5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55F5B">
        <w:rPr>
          <w:rFonts w:ascii="Times New Roman" w:hAnsi="Times New Roman" w:cs="Times New Roman"/>
          <w:sz w:val="28"/>
          <w:szCs w:val="28"/>
        </w:rPr>
        <w:t>И.М.Бугвин</w:t>
      </w:r>
      <w:proofErr w:type="spellEnd"/>
    </w:p>
    <w:p w:rsidR="00255F5B" w:rsidRPr="00255F5B" w:rsidRDefault="00255F5B" w:rsidP="002D610F">
      <w:pPr>
        <w:rPr>
          <w:sz w:val="28"/>
          <w:szCs w:val="28"/>
        </w:rPr>
      </w:pPr>
    </w:p>
    <w:p w:rsidR="00255F5B" w:rsidRPr="00255F5B" w:rsidRDefault="00255F5B" w:rsidP="002D610F">
      <w:pPr>
        <w:rPr>
          <w:sz w:val="28"/>
          <w:szCs w:val="28"/>
        </w:rPr>
      </w:pPr>
    </w:p>
    <w:p w:rsidR="002D610F" w:rsidRPr="00255F5B" w:rsidRDefault="000D191F" w:rsidP="002D610F">
      <w:pPr>
        <w:rPr>
          <w:sz w:val="28"/>
          <w:szCs w:val="28"/>
        </w:rPr>
      </w:pPr>
      <w:r>
        <w:rPr>
          <w:sz w:val="28"/>
          <w:szCs w:val="28"/>
        </w:rPr>
        <w:t>«20» октября</w:t>
      </w:r>
      <w:r w:rsidR="002D610F" w:rsidRPr="00255F5B">
        <w:rPr>
          <w:sz w:val="28"/>
          <w:szCs w:val="28"/>
        </w:rPr>
        <w:t xml:space="preserve">   2021 года</w:t>
      </w:r>
    </w:p>
    <w:p w:rsidR="002D610F" w:rsidRPr="00255F5B" w:rsidRDefault="002D610F" w:rsidP="002D610F">
      <w:pPr>
        <w:rPr>
          <w:sz w:val="28"/>
          <w:szCs w:val="28"/>
        </w:rPr>
      </w:pPr>
    </w:p>
    <w:p w:rsidR="002D610F" w:rsidRPr="00255F5B" w:rsidRDefault="00F216F3" w:rsidP="002D610F">
      <w:pPr>
        <w:rPr>
          <w:sz w:val="28"/>
          <w:szCs w:val="28"/>
        </w:rPr>
      </w:pPr>
      <w:r>
        <w:rPr>
          <w:sz w:val="28"/>
          <w:szCs w:val="28"/>
        </w:rPr>
        <w:t>№225</w:t>
      </w:r>
    </w:p>
    <w:p w:rsidR="005C21E5" w:rsidRDefault="00F216F3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>
      <w:pPr>
        <w:rPr>
          <w:sz w:val="28"/>
          <w:szCs w:val="28"/>
        </w:rPr>
      </w:pPr>
    </w:p>
    <w:p w:rsidR="000D191F" w:rsidRDefault="000D191F" w:rsidP="000D191F">
      <w:pPr>
        <w:pStyle w:val="ConsPlusNormal"/>
        <w:ind w:left="6804"/>
      </w:pPr>
    </w:p>
    <w:p w:rsidR="000D191F" w:rsidRPr="000D191F" w:rsidRDefault="000D191F" w:rsidP="000D191F">
      <w:pPr>
        <w:pStyle w:val="ConsPlusNormal"/>
        <w:ind w:left="6804"/>
      </w:pPr>
      <w:r w:rsidRPr="000D191F">
        <w:lastRenderedPageBreak/>
        <w:t>Приложение</w:t>
      </w:r>
    </w:p>
    <w:p w:rsidR="000D191F" w:rsidRPr="000D191F" w:rsidRDefault="000D191F" w:rsidP="000D191F">
      <w:pPr>
        <w:pStyle w:val="ConsPlusNormal"/>
        <w:ind w:left="6804"/>
        <w:jc w:val="both"/>
      </w:pPr>
      <w:r w:rsidRPr="000D191F">
        <w:t xml:space="preserve">к решению Совета </w:t>
      </w:r>
    </w:p>
    <w:p w:rsidR="000D191F" w:rsidRPr="000D191F" w:rsidRDefault="000D191F" w:rsidP="000D191F">
      <w:pPr>
        <w:pStyle w:val="ConsPlusNormal"/>
        <w:ind w:left="6804"/>
        <w:jc w:val="both"/>
      </w:pPr>
      <w:r w:rsidRPr="000D191F">
        <w:t xml:space="preserve">сельского поселения Балтийский сельсовет муниципального района </w:t>
      </w:r>
    </w:p>
    <w:p w:rsidR="000D191F" w:rsidRPr="000D191F" w:rsidRDefault="000D191F" w:rsidP="000D191F">
      <w:pPr>
        <w:pStyle w:val="ConsPlusNormal"/>
        <w:ind w:left="6804"/>
        <w:jc w:val="both"/>
      </w:pPr>
      <w:r w:rsidRPr="000D191F">
        <w:t xml:space="preserve">Иглинский район </w:t>
      </w:r>
    </w:p>
    <w:p w:rsidR="000D191F" w:rsidRPr="000D191F" w:rsidRDefault="000D191F" w:rsidP="000D191F">
      <w:pPr>
        <w:pStyle w:val="ConsPlusNormal"/>
        <w:ind w:left="6804"/>
        <w:jc w:val="both"/>
      </w:pPr>
      <w:r w:rsidRPr="000D191F">
        <w:t>Республики Башкортостан</w:t>
      </w:r>
    </w:p>
    <w:p w:rsidR="000D191F" w:rsidRPr="000D191F" w:rsidRDefault="00F216F3" w:rsidP="000D191F">
      <w:pPr>
        <w:pStyle w:val="ConsPlusNormal"/>
        <w:ind w:left="6804"/>
        <w:jc w:val="both"/>
      </w:pPr>
      <w:r>
        <w:t>от «20» октября 2021 г. №225</w:t>
      </w: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</w:p>
    <w:p w:rsidR="000D191F" w:rsidRPr="000D191F" w:rsidRDefault="000D191F" w:rsidP="000D1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D191F">
        <w:rPr>
          <w:rFonts w:ascii="Times New Roman" w:hAnsi="Times New Roman" w:cs="Times New Roman"/>
          <w:sz w:val="28"/>
          <w:szCs w:val="28"/>
        </w:rPr>
        <w:t>ПОРЯДОК</w:t>
      </w:r>
      <w:bookmarkStart w:id="1" w:name="_GoBack"/>
      <w:bookmarkEnd w:id="1"/>
    </w:p>
    <w:p w:rsidR="000D191F" w:rsidRPr="000D191F" w:rsidRDefault="000D191F" w:rsidP="000D1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91F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D191F" w:rsidRPr="000D191F" w:rsidRDefault="000D191F" w:rsidP="000D191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 xml:space="preserve">1. </w:t>
      </w:r>
      <w:proofErr w:type="gramStart"/>
      <w:r w:rsidRPr="000D191F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0D191F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– муниципальное имущество не ограничено в обороте;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– муниципальное имущество не является объектом религиозного назначения;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– в отношении муниципального имущества не принято решение Администрации</w:t>
      </w:r>
      <w:r>
        <w:rPr>
          <w:sz w:val="28"/>
          <w:szCs w:val="28"/>
        </w:rPr>
        <w:t xml:space="preserve"> сельского поселения Балтийский сельсовет</w:t>
      </w:r>
      <w:r w:rsidRPr="000D191F">
        <w:rPr>
          <w:sz w:val="28"/>
          <w:szCs w:val="28"/>
        </w:rPr>
        <w:t xml:space="preserve"> муниципального </w:t>
      </w:r>
      <w:r w:rsidRPr="000D191F">
        <w:rPr>
          <w:sz w:val="28"/>
          <w:szCs w:val="28"/>
          <w:lang w:val="ba-RU"/>
        </w:rPr>
        <w:t>района Иглинский район</w:t>
      </w:r>
      <w:r w:rsidRPr="000D191F">
        <w:rPr>
          <w:sz w:val="28"/>
          <w:szCs w:val="28"/>
        </w:rPr>
        <w:t xml:space="preserve"> Республики Башкортостан о предоставлении его иным лицам;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6" w:history="1">
        <w:r w:rsidRPr="000D191F">
          <w:rPr>
            <w:sz w:val="28"/>
            <w:szCs w:val="28"/>
          </w:rPr>
          <w:t>подпунктами 1</w:t>
        </w:r>
      </w:hyperlink>
      <w:r w:rsidRPr="000D191F">
        <w:rPr>
          <w:sz w:val="28"/>
          <w:szCs w:val="28"/>
        </w:rPr>
        <w:t xml:space="preserve"> - </w:t>
      </w:r>
      <w:hyperlink r:id="rId7" w:history="1">
        <w:r w:rsidRPr="000D191F">
          <w:rPr>
            <w:sz w:val="28"/>
            <w:szCs w:val="28"/>
          </w:rPr>
          <w:t>10</w:t>
        </w:r>
      </w:hyperlink>
      <w:r w:rsidRPr="000D191F">
        <w:rPr>
          <w:sz w:val="28"/>
          <w:szCs w:val="28"/>
        </w:rPr>
        <w:t xml:space="preserve">, </w:t>
      </w:r>
      <w:hyperlink r:id="rId8" w:history="1">
        <w:r w:rsidRPr="000D191F">
          <w:rPr>
            <w:sz w:val="28"/>
            <w:szCs w:val="28"/>
          </w:rPr>
          <w:t>13</w:t>
        </w:r>
      </w:hyperlink>
      <w:r w:rsidRPr="000D191F">
        <w:rPr>
          <w:sz w:val="28"/>
          <w:szCs w:val="28"/>
        </w:rPr>
        <w:t xml:space="preserve"> - </w:t>
      </w:r>
      <w:hyperlink r:id="rId9" w:history="1">
        <w:r w:rsidRPr="000D191F">
          <w:rPr>
            <w:sz w:val="28"/>
            <w:szCs w:val="28"/>
          </w:rPr>
          <w:t>15</w:t>
        </w:r>
      </w:hyperlink>
      <w:r w:rsidRPr="000D191F">
        <w:rPr>
          <w:sz w:val="28"/>
          <w:szCs w:val="28"/>
        </w:rPr>
        <w:t xml:space="preserve">, </w:t>
      </w:r>
      <w:hyperlink r:id="rId10" w:history="1">
        <w:r w:rsidRPr="000D191F">
          <w:rPr>
            <w:sz w:val="28"/>
            <w:szCs w:val="28"/>
          </w:rPr>
          <w:t>18</w:t>
        </w:r>
      </w:hyperlink>
      <w:r w:rsidRPr="000D191F">
        <w:rPr>
          <w:sz w:val="28"/>
          <w:szCs w:val="28"/>
        </w:rPr>
        <w:t xml:space="preserve"> и </w:t>
      </w:r>
      <w:hyperlink r:id="rId11" w:history="1">
        <w:r w:rsidRPr="000D191F">
          <w:rPr>
            <w:sz w:val="28"/>
            <w:szCs w:val="28"/>
          </w:rPr>
          <w:t>19 пункта 8 статьи 39.11</w:t>
        </w:r>
      </w:hyperlink>
      <w:r w:rsidRPr="000D191F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191F">
        <w:rPr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</w:t>
      </w:r>
      <w:r w:rsidRPr="000D191F">
        <w:rPr>
          <w:sz w:val="28"/>
          <w:szCs w:val="28"/>
          <w:lang w:val="ba-RU"/>
        </w:rPr>
        <w:t>,</w:t>
      </w:r>
      <w:r w:rsidRPr="000D191F">
        <w:rPr>
          <w:sz w:val="28"/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</w:t>
      </w:r>
      <w:proofErr w:type="gramEnd"/>
      <w:r w:rsidRPr="000D191F">
        <w:rPr>
          <w:sz w:val="28"/>
          <w:szCs w:val="28"/>
        </w:rPr>
        <w:t xml:space="preserve">, </w:t>
      </w:r>
      <w:proofErr w:type="gramStart"/>
      <w:r w:rsidRPr="000D191F">
        <w:rPr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191F">
        <w:rPr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 xml:space="preserve">3. </w:t>
      </w:r>
      <w:proofErr w:type="gramStart"/>
      <w:r w:rsidRPr="000D191F">
        <w:rPr>
          <w:sz w:val="28"/>
          <w:szCs w:val="28"/>
        </w:rPr>
        <w:t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 Администрация муниципального района Иглинский район Республики Башкортостан (либо уполномоченный орган)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физических лиц, не являющихся</w:t>
      </w:r>
      <w:proofErr w:type="gramEnd"/>
      <w:r w:rsidRPr="000D191F">
        <w:rPr>
          <w:sz w:val="28"/>
          <w:szCs w:val="28"/>
        </w:rPr>
        <w:t xml:space="preserve"> индивидуальными предпринимателями и </w:t>
      </w:r>
      <w:proofErr w:type="gramStart"/>
      <w:r w:rsidRPr="000D191F">
        <w:rPr>
          <w:sz w:val="28"/>
          <w:szCs w:val="28"/>
        </w:rPr>
        <w:t>применяющих</w:t>
      </w:r>
      <w:proofErr w:type="gramEnd"/>
      <w:r w:rsidRPr="000D191F">
        <w:rPr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 xml:space="preserve">4. </w:t>
      </w:r>
      <w:proofErr w:type="gramStart"/>
      <w:r w:rsidRPr="000D19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Балтийский сельсовет </w:t>
      </w:r>
      <w:r w:rsidRPr="000D191F">
        <w:rPr>
          <w:sz w:val="28"/>
          <w:szCs w:val="28"/>
        </w:rPr>
        <w:t xml:space="preserve">муниципального </w:t>
      </w:r>
      <w:r w:rsidRPr="000D191F">
        <w:rPr>
          <w:sz w:val="28"/>
          <w:szCs w:val="28"/>
          <w:lang w:val="ba-RU"/>
        </w:rPr>
        <w:t>района Иглинский район</w:t>
      </w:r>
      <w:r w:rsidRPr="000D191F">
        <w:rPr>
          <w:sz w:val="28"/>
          <w:szCs w:val="28"/>
        </w:rPr>
        <w:t xml:space="preserve"> Республики Башкортостан (либо уполномоченный орган) в течение </w:t>
      </w:r>
      <w:r w:rsidRPr="000D191F">
        <w:rPr>
          <w:sz w:val="28"/>
          <w:szCs w:val="28"/>
          <w:lang w:val="ba-RU"/>
        </w:rPr>
        <w:t>10 дней</w:t>
      </w:r>
      <w:r w:rsidRPr="000D191F">
        <w:rPr>
          <w:sz w:val="28"/>
          <w:szCs w:val="28"/>
        </w:rPr>
        <w:t xml:space="preserve">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</w:t>
      </w:r>
      <w:r w:rsidRPr="000D191F">
        <w:rPr>
          <w:sz w:val="28"/>
          <w:szCs w:val="28"/>
        </w:rPr>
        <w:lastRenderedPageBreak/>
        <w:t>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</w:t>
      </w:r>
      <w:proofErr w:type="gramEnd"/>
      <w:r w:rsidRPr="000D191F">
        <w:rPr>
          <w:sz w:val="28"/>
          <w:szCs w:val="28"/>
        </w:rPr>
        <w:t xml:space="preserve"> режим «Налог на профессиональный доход» предложения и выносит решение.</w:t>
      </w: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- об отказе в учете предложений.</w:t>
      </w:r>
    </w:p>
    <w:p w:rsidR="000D191F" w:rsidRPr="000D191F" w:rsidRDefault="000D191F" w:rsidP="000D191F">
      <w:pPr>
        <w:pStyle w:val="ConsPlusNormal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После принятия решения о внесении изменений в перечень Администрация</w:t>
      </w:r>
      <w:r>
        <w:rPr>
          <w:sz w:val="28"/>
          <w:szCs w:val="28"/>
        </w:rPr>
        <w:t xml:space="preserve"> сельского поселения Балтийский сельсовет</w:t>
      </w:r>
      <w:r w:rsidRPr="000D191F">
        <w:rPr>
          <w:sz w:val="28"/>
          <w:szCs w:val="28"/>
        </w:rPr>
        <w:t xml:space="preserve"> муниципального </w:t>
      </w:r>
      <w:r w:rsidRPr="000D191F">
        <w:rPr>
          <w:sz w:val="28"/>
          <w:szCs w:val="28"/>
          <w:lang w:val="ba-RU"/>
        </w:rPr>
        <w:t>района Иглинский район</w:t>
      </w:r>
      <w:r w:rsidRPr="000D191F">
        <w:rPr>
          <w:sz w:val="28"/>
          <w:szCs w:val="28"/>
        </w:rPr>
        <w:t xml:space="preserve"> Республики Башкортостан принимает решение о внесении изменений в перечень.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5. Сведения могут быть исключены из перечня, если: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- имущество признано аварийным в установленном порядке и подлежащим сносу или</w:t>
      </w:r>
      <w:r w:rsidRPr="000D191F">
        <w:rPr>
          <w:sz w:val="28"/>
          <w:szCs w:val="28"/>
          <w:lang w:val="ba-RU"/>
        </w:rPr>
        <w:t xml:space="preserve"> </w:t>
      </w:r>
      <w:r w:rsidRPr="000D191F">
        <w:rPr>
          <w:sz w:val="28"/>
          <w:szCs w:val="28"/>
        </w:rPr>
        <w:t>реконструкции;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 специальный налоговый режим «Налог на профессиональный доход».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>
        <w:rPr>
          <w:sz w:val="28"/>
          <w:szCs w:val="28"/>
        </w:rPr>
        <w:t>сельского поселения Балтийский сельсовет</w:t>
      </w:r>
      <w:r w:rsidRPr="000D191F">
        <w:rPr>
          <w:sz w:val="28"/>
          <w:szCs w:val="28"/>
        </w:rPr>
        <w:t xml:space="preserve"> муниципального </w:t>
      </w:r>
      <w:r w:rsidRPr="000D191F">
        <w:rPr>
          <w:sz w:val="28"/>
          <w:szCs w:val="28"/>
          <w:lang w:val="ba-RU"/>
        </w:rPr>
        <w:t>района Иглинский район</w:t>
      </w:r>
      <w:r w:rsidRPr="000D191F">
        <w:rPr>
          <w:sz w:val="28"/>
          <w:szCs w:val="28"/>
        </w:rPr>
        <w:t xml:space="preserve"> Республики Башкортостан.</w:t>
      </w:r>
    </w:p>
    <w:p w:rsidR="000D191F" w:rsidRPr="000D191F" w:rsidRDefault="000D191F" w:rsidP="000D1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1F">
        <w:rPr>
          <w:sz w:val="28"/>
          <w:szCs w:val="28"/>
        </w:rPr>
        <w:t xml:space="preserve">8. </w:t>
      </w:r>
      <w:proofErr w:type="gramStart"/>
      <w:r w:rsidRPr="000D191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Балтийский сельсовет </w:t>
      </w:r>
      <w:r w:rsidRPr="000D191F">
        <w:rPr>
          <w:sz w:val="28"/>
          <w:szCs w:val="28"/>
        </w:rPr>
        <w:t xml:space="preserve"> муниципального </w:t>
      </w:r>
      <w:r w:rsidRPr="000D191F">
        <w:rPr>
          <w:sz w:val="28"/>
          <w:szCs w:val="28"/>
          <w:lang w:val="ba-RU"/>
        </w:rPr>
        <w:t>района Иглинский район</w:t>
      </w:r>
      <w:r w:rsidRPr="000D191F">
        <w:rPr>
          <w:sz w:val="28"/>
          <w:szCs w:val="28"/>
        </w:rPr>
        <w:t xml:space="preserve">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0D191F">
        <w:rPr>
          <w:sz w:val="28"/>
          <w:szCs w:val="28"/>
        </w:rPr>
        <w:t xml:space="preserve"> в пункте 2 настоящего Порядка.</w:t>
      </w:r>
    </w:p>
    <w:sectPr w:rsidR="000D191F" w:rsidRPr="000D191F" w:rsidSect="001A126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F"/>
    <w:rsid w:val="000D191F"/>
    <w:rsid w:val="00255F5B"/>
    <w:rsid w:val="002D610F"/>
    <w:rsid w:val="003D247D"/>
    <w:rsid w:val="006D6303"/>
    <w:rsid w:val="00B86DD5"/>
    <w:rsid w:val="00D7166E"/>
    <w:rsid w:val="00F2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6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2D6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10F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1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6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2D6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10F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1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3</cp:revision>
  <cp:lastPrinted>2021-10-21T04:39:00Z</cp:lastPrinted>
  <dcterms:created xsi:type="dcterms:W3CDTF">2021-10-21T04:42:00Z</dcterms:created>
  <dcterms:modified xsi:type="dcterms:W3CDTF">2021-10-21T08:49:00Z</dcterms:modified>
</cp:coreProperties>
</file>