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F2" w:rsidRPr="00BA7DF0" w:rsidRDefault="008C044A" w:rsidP="00A62DF2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7.75pt;height:149pt;visibility:visible;mso-wrap-style:square">
            <v:imagedata r:id="rId5" o:title=""/>
          </v:shape>
        </w:pict>
      </w:r>
    </w:p>
    <w:p w:rsidR="00A62DF2" w:rsidRPr="00A62DF2" w:rsidRDefault="00A62DF2" w:rsidP="00A62DF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62DF2">
        <w:rPr>
          <w:rFonts w:ascii="Times New Roman" w:hAnsi="Times New Roman"/>
          <w:b/>
          <w:sz w:val="28"/>
          <w:szCs w:val="28"/>
        </w:rPr>
        <w:t xml:space="preserve">                 КАРАР                                                                                  РЕШЕНИЕ</w:t>
      </w:r>
    </w:p>
    <w:p w:rsidR="00A62DF2" w:rsidRPr="00A453D5" w:rsidRDefault="00A62DF2" w:rsidP="00A453D5">
      <w:pPr>
        <w:ind w:firstLine="720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 w:rsidRPr="00A62DF2">
        <w:rPr>
          <w:rFonts w:ascii="Times New Roman" w:hAnsi="Times New Roman"/>
          <w:b/>
          <w:sz w:val="28"/>
          <w:szCs w:val="28"/>
        </w:rPr>
        <w:t>Совета сельского поселения  Балтийский сельсовет муниципального района Иглинский район  Республики Башкортостан 28 созыва</w:t>
      </w:r>
    </w:p>
    <w:p w:rsidR="00844ADF" w:rsidRPr="00CD15D9" w:rsidRDefault="00844ADF" w:rsidP="00CD1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44ADF" w:rsidRPr="00CD15D9" w:rsidRDefault="00844ADF" w:rsidP="00CD1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О бюджете  сельского поселения </w:t>
      </w:r>
      <w:r w:rsidR="00A62DF2">
        <w:rPr>
          <w:rFonts w:ascii="Times New Roman" w:hAnsi="Times New Roman"/>
          <w:b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 сельсовет муниципального района  Иглинский  район Республики  Башкортостан  на 20</w:t>
      </w:r>
      <w:r w:rsidR="00FD7170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D7170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 w:rsidR="00FD7170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844ADF" w:rsidRPr="00CD15D9" w:rsidRDefault="00844ADF" w:rsidP="00CD15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4ADF" w:rsidRPr="00CD15D9" w:rsidRDefault="00844ADF" w:rsidP="00216C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Совет сельского поселения </w:t>
      </w:r>
      <w:r w:rsidR="00A62DF2" w:rsidRPr="00A62DF2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  решил: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. Утвердить основные характеристики бюджета  сельского поселения </w:t>
      </w:r>
      <w:r w:rsidR="00A62DF2" w:rsidRPr="00A62DF2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 район  Республики Башкортостан на 2</w:t>
      </w:r>
      <w:r w:rsidR="00CE484F">
        <w:rPr>
          <w:rFonts w:ascii="Times New Roman" w:hAnsi="Times New Roman"/>
          <w:sz w:val="28"/>
          <w:szCs w:val="28"/>
          <w:lang w:eastAsia="ru-RU"/>
        </w:rPr>
        <w:t>020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год: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1) прогнозируемый общий объем доходов бюджета  сельского поселения </w:t>
      </w:r>
      <w:r w:rsidR="00A62DF2" w:rsidRPr="00A62DF2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 в сумме   </w:t>
      </w:r>
      <w:r w:rsidR="00702A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1D16">
        <w:rPr>
          <w:rFonts w:ascii="Times New Roman" w:hAnsi="Times New Roman"/>
          <w:sz w:val="28"/>
          <w:szCs w:val="28"/>
          <w:lang w:eastAsia="ru-RU"/>
        </w:rPr>
        <w:t xml:space="preserve">5 032,0 </w:t>
      </w:r>
      <w:r w:rsidRPr="00CD15D9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2) общий объем расходов бюджета  сельского поселения </w:t>
      </w:r>
      <w:r w:rsidR="00A62DF2" w:rsidRPr="00A62DF2">
        <w:rPr>
          <w:rFonts w:ascii="Times New Roman" w:hAnsi="Times New Roman"/>
          <w:sz w:val="28"/>
          <w:szCs w:val="28"/>
          <w:lang w:eastAsia="ru-RU"/>
        </w:rPr>
        <w:t xml:space="preserve">Балтийский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сельсовет муниципального района  Иглинский район  Республики Башкортостан в сумме  </w:t>
      </w:r>
      <w:r w:rsidR="00CE1D16">
        <w:rPr>
          <w:rFonts w:ascii="Times New Roman" w:hAnsi="Times New Roman"/>
          <w:sz w:val="28"/>
          <w:szCs w:val="28"/>
          <w:lang w:eastAsia="ru-RU"/>
        </w:rPr>
        <w:t>5 032,0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       2.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Утвердить основные характеристики бюджета  сельского поселения </w:t>
      </w:r>
      <w:r w:rsidR="00A62DF2" w:rsidRPr="00A62DF2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плановый период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702A6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702A6C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годов: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  1) прогнозируемый общий объем доходов бюджета  сельского поселения </w:t>
      </w:r>
      <w:r w:rsidR="00A62DF2" w:rsidRPr="00A62DF2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</w:t>
      </w:r>
      <w:r>
        <w:rPr>
          <w:rFonts w:ascii="Times New Roman" w:hAnsi="Times New Roman"/>
          <w:sz w:val="28"/>
          <w:szCs w:val="28"/>
          <w:lang w:eastAsia="ru-RU"/>
        </w:rPr>
        <w:t>н Республики Башкортостан на 202</w:t>
      </w:r>
      <w:r w:rsidR="00702A6C">
        <w:rPr>
          <w:rFonts w:ascii="Times New Roman" w:hAnsi="Times New Roman"/>
          <w:sz w:val="28"/>
          <w:szCs w:val="28"/>
          <w:lang w:eastAsia="ru-RU"/>
        </w:rPr>
        <w:t>1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1D16">
        <w:rPr>
          <w:rFonts w:ascii="Times New Roman" w:hAnsi="Times New Roman"/>
          <w:sz w:val="28"/>
          <w:szCs w:val="28"/>
          <w:lang w:eastAsia="ru-RU"/>
        </w:rPr>
        <w:t>5 079,1</w:t>
      </w:r>
      <w:r w:rsidR="00216C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 и на 20</w:t>
      </w:r>
      <w:r w:rsidR="00702A6C">
        <w:rPr>
          <w:rFonts w:ascii="Times New Roman" w:hAnsi="Times New Roman"/>
          <w:sz w:val="28"/>
          <w:szCs w:val="28"/>
          <w:lang w:eastAsia="ru-RU"/>
        </w:rPr>
        <w:t>22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1D16">
        <w:rPr>
          <w:rFonts w:ascii="Times New Roman" w:hAnsi="Times New Roman"/>
          <w:sz w:val="28"/>
          <w:szCs w:val="28"/>
          <w:lang w:eastAsia="ru-RU"/>
        </w:rPr>
        <w:t>5 210,2</w:t>
      </w:r>
      <w:r w:rsidR="00702A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 xml:space="preserve">2) общий объем расходов бюджета  сельского поселения </w:t>
      </w:r>
      <w:r w:rsidR="00A62DF2" w:rsidRPr="00A62DF2">
        <w:rPr>
          <w:rFonts w:ascii="Times New Roman" w:hAnsi="Times New Roman"/>
          <w:sz w:val="28"/>
          <w:szCs w:val="28"/>
          <w:lang w:eastAsia="ru-RU"/>
        </w:rPr>
        <w:t xml:space="preserve">Балтийский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сельсовет муниципального района Иглинский район Республики Башкортостан на </w:t>
      </w:r>
      <w:r w:rsidR="00702A6C">
        <w:rPr>
          <w:rFonts w:ascii="Times New Roman" w:hAnsi="Times New Roman"/>
          <w:sz w:val="28"/>
          <w:szCs w:val="28"/>
          <w:lang w:eastAsia="ru-RU"/>
        </w:rPr>
        <w:t xml:space="preserve">2021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год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306">
        <w:rPr>
          <w:rFonts w:ascii="Times New Roman" w:hAnsi="Times New Roman"/>
          <w:sz w:val="28"/>
          <w:szCs w:val="28"/>
          <w:lang w:eastAsia="ru-RU"/>
        </w:rPr>
        <w:t>5 079,1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тыс. рублей,  в  том числе</w:t>
      </w:r>
      <w:r w:rsidR="00463790">
        <w:rPr>
          <w:rFonts w:ascii="Times New Roman" w:hAnsi="Times New Roman"/>
          <w:sz w:val="28"/>
          <w:szCs w:val="28"/>
          <w:lang w:eastAsia="ru-RU"/>
        </w:rPr>
        <w:t xml:space="preserve"> условно утвержденные расходы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306">
        <w:rPr>
          <w:rFonts w:ascii="Times New Roman" w:hAnsi="Times New Roman"/>
          <w:sz w:val="28"/>
          <w:szCs w:val="28"/>
          <w:lang w:eastAsia="ru-RU"/>
        </w:rPr>
        <w:t>94,0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702A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рублей, и на 202</w:t>
      </w:r>
      <w:r w:rsidR="00702A6C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9861F2">
        <w:rPr>
          <w:rFonts w:ascii="Times New Roman" w:hAnsi="Times New Roman"/>
          <w:sz w:val="28"/>
          <w:szCs w:val="28"/>
          <w:lang w:eastAsia="ru-RU"/>
        </w:rPr>
        <w:t>37 449,9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, в том числе  условно утвержденные расходы  в сумме </w:t>
      </w:r>
      <w:r w:rsidR="000D7306">
        <w:rPr>
          <w:rFonts w:ascii="Times New Roman" w:hAnsi="Times New Roman"/>
          <w:sz w:val="28"/>
          <w:szCs w:val="28"/>
          <w:lang w:eastAsia="ru-RU"/>
        </w:rPr>
        <w:t>194,0</w:t>
      </w:r>
      <w:r w:rsidR="00216C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>тыс.</w:t>
      </w:r>
      <w:r w:rsidR="009861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>рублей.</w:t>
      </w:r>
      <w:proofErr w:type="gramEnd"/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          3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 xml:space="preserve">Установить, что  муниципальные  унитарные предприятия, созданные  администрацией сельского поселения </w:t>
      </w:r>
      <w:r w:rsidR="00A62DF2" w:rsidRPr="00A62DF2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Республики Башкортостан, производят отчисления в бюджет </w:t>
      </w:r>
      <w:r w:rsidRPr="00CD15D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сельского поселения </w:t>
      </w:r>
      <w:r w:rsidR="00A62DF2" w:rsidRPr="00A62DF2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 район Республики Башкортостан в размере 1 процента от прибыли, остающейся после уплаты налогов и иных обязательных платежей в бюджет, в порядке, установленном  администрацией сельского поселения </w:t>
      </w:r>
      <w:r w:rsidR="00A62DF2" w:rsidRPr="00A62DF2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 район Республики Башкортостан.</w:t>
      </w:r>
      <w:proofErr w:type="gramEnd"/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 xml:space="preserve">Установить, что при зачислении в бюджет  сельского поселения </w:t>
      </w:r>
      <w:r w:rsidR="00A62DF2" w:rsidRPr="00A62DF2">
        <w:rPr>
          <w:rFonts w:ascii="Times New Roman" w:hAnsi="Times New Roman"/>
          <w:sz w:val="28"/>
          <w:szCs w:val="28"/>
          <w:lang w:eastAsia="ru-RU"/>
        </w:rPr>
        <w:t xml:space="preserve">Балтийский </w:t>
      </w:r>
      <w:r w:rsidR="001D5562">
        <w:rPr>
          <w:rFonts w:ascii="Times New Roman" w:hAnsi="Times New Roman"/>
          <w:sz w:val="28"/>
          <w:szCs w:val="28"/>
          <w:lang w:eastAsia="ru-RU"/>
        </w:rPr>
        <w:t>сельсовет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Иглинский район 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 сельского поселения </w:t>
      </w:r>
      <w:r w:rsidR="00A62DF2" w:rsidRPr="00A62DF2">
        <w:rPr>
          <w:rFonts w:ascii="Times New Roman" w:hAnsi="Times New Roman"/>
          <w:sz w:val="28"/>
          <w:szCs w:val="28"/>
          <w:lang w:eastAsia="ru-RU"/>
        </w:rPr>
        <w:t xml:space="preserve">Балтийский </w:t>
      </w:r>
      <w:r w:rsidR="001D5562">
        <w:rPr>
          <w:rFonts w:ascii="Times New Roman" w:hAnsi="Times New Roman"/>
          <w:sz w:val="28"/>
          <w:szCs w:val="28"/>
          <w:lang w:eastAsia="ru-RU"/>
        </w:rPr>
        <w:t>сельсовет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Иглинский район  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</w:t>
      </w:r>
      <w:r w:rsidR="00A62DF2" w:rsidRPr="00A62DF2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5562">
        <w:rPr>
          <w:rFonts w:ascii="Times New Roman" w:hAnsi="Times New Roman"/>
          <w:sz w:val="28"/>
          <w:szCs w:val="28"/>
          <w:lang w:eastAsia="ru-RU"/>
        </w:rPr>
        <w:t xml:space="preserve">сельсовет </w:t>
      </w:r>
      <w:r w:rsidRPr="00CD15D9">
        <w:rPr>
          <w:rFonts w:ascii="Times New Roman" w:hAnsi="Times New Roman"/>
          <w:sz w:val="28"/>
          <w:szCs w:val="28"/>
          <w:lang w:eastAsia="ru-RU"/>
        </w:rPr>
        <w:t>муниципального района  Иглинский район  Республики Башкортостан для последующего доведения в установленном порядке до указанного казенного учреждения лимитов бюджетных обязатель</w:t>
      </w: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>ств дл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>5.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1). Утвердить перечень главных администраторов доходов бюджета  сельского поселения </w:t>
      </w:r>
      <w:r w:rsidR="00A62DF2" w:rsidRPr="00A62DF2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 и закрепить за ними основные источники доходов бюджета муниципального района Иглинский район Республики Башкортостан согласно приложению 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2). </w:t>
      </w:r>
      <w:r w:rsidR="005A77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Утвердить перечень главных </w:t>
      </w: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>администраторов источников финансирования дефицита бюджета  сельского поселения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2DF2" w:rsidRPr="00A62DF2">
        <w:rPr>
          <w:rFonts w:ascii="Times New Roman" w:hAnsi="Times New Roman"/>
          <w:sz w:val="28"/>
          <w:szCs w:val="28"/>
          <w:lang w:eastAsia="ru-RU"/>
        </w:rPr>
        <w:t xml:space="preserve">Балтийский </w:t>
      </w:r>
      <w:r w:rsidR="001D5562">
        <w:rPr>
          <w:rFonts w:ascii="Times New Roman" w:hAnsi="Times New Roman"/>
          <w:sz w:val="28"/>
          <w:szCs w:val="28"/>
          <w:lang w:eastAsia="ru-RU"/>
        </w:rPr>
        <w:t xml:space="preserve">сельсовет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Иглинский район  Республики Башкортостан и закрепить за ними основные источники финансирования дефицита бюджета муниципального района  Иглинский район  Республики Башкортостан согласно приложению 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к настоящему  Решению.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      6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. Установить поступления доходов в бюджет </w:t>
      </w:r>
      <w:r w:rsidRPr="00CD1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A62DF2" w:rsidRPr="00A62DF2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0CDE" w:rsidRPr="00CD15D9">
        <w:rPr>
          <w:rFonts w:ascii="Times New Roman" w:hAnsi="Times New Roman"/>
          <w:sz w:val="28"/>
          <w:szCs w:val="28"/>
          <w:lang w:eastAsia="ru-RU"/>
        </w:rPr>
        <w:t>сельсовет</w:t>
      </w:r>
      <w:r w:rsidR="00E20CDE" w:rsidRPr="00CD1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о района  Иглинский район Республики Башкортостан: </w:t>
      </w:r>
    </w:p>
    <w:p w:rsidR="00844ADF" w:rsidRPr="00CD15D9" w:rsidRDefault="00844ADF" w:rsidP="00CD15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1) на 20</w:t>
      </w:r>
      <w:r w:rsidR="007A5AC7">
        <w:rPr>
          <w:rFonts w:ascii="Times New Roman" w:hAnsi="Times New Roman"/>
          <w:sz w:val="28"/>
          <w:szCs w:val="28"/>
          <w:lang w:eastAsia="ru-RU"/>
        </w:rPr>
        <w:t>20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к настоящему  Решению; </w:t>
      </w:r>
    </w:p>
    <w:p w:rsidR="00844ADF" w:rsidRPr="00CD15D9" w:rsidRDefault="00844ADF" w:rsidP="00CD15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2) на плановый период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7A5AC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7A5AC7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7A5AC7">
        <w:rPr>
          <w:rFonts w:ascii="Times New Roman" w:hAnsi="Times New Roman"/>
          <w:sz w:val="28"/>
          <w:szCs w:val="28"/>
          <w:lang w:eastAsia="ru-RU"/>
        </w:rPr>
        <w:t>. Обслуживание в 2020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году учреждениями Центрального банка Российской Федерации и кредитными организациями счетов, открытых администрации  сельского поселения </w:t>
      </w:r>
      <w:r w:rsidR="00A62DF2" w:rsidRPr="00A62DF2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район Республики Башкортостан осуществляется в порядке, установленном бюджетным законодательством Российской Федерации.</w:t>
      </w:r>
    </w:p>
    <w:p w:rsidR="00844ADF" w:rsidRPr="00CD15D9" w:rsidRDefault="00844ADF" w:rsidP="00CD15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>8.</w:t>
      </w:r>
      <w:r w:rsidR="00D449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 xml:space="preserve">Средства, поступающие во временное распоряжение получателей средств бюджета  сельского поселения </w:t>
      </w:r>
      <w:r w:rsidR="00A62DF2" w:rsidRPr="00A62DF2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 учитываются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 xml:space="preserve"> на счете, открытом  </w:t>
      </w:r>
      <w:r>
        <w:rPr>
          <w:rFonts w:ascii="Times New Roman" w:hAnsi="Times New Roman"/>
          <w:sz w:val="28"/>
          <w:szCs w:val="28"/>
          <w:lang w:eastAsia="ru-RU"/>
        </w:rPr>
        <w:t>Финансовом управлением администрации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Иглинский район Республики Башкортостан в кредитных организациях с учетом положений бюджетного законодательства Российской Федерации, 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lastRenderedPageBreak/>
        <w:t>9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62DF2">
        <w:rPr>
          <w:rFonts w:ascii="Times New Roman" w:hAnsi="Times New Roman"/>
          <w:sz w:val="28"/>
          <w:szCs w:val="28"/>
          <w:lang w:eastAsia="ru-RU"/>
        </w:rPr>
        <w:t>1.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 Утвердить в пределах общего объема расходов бюджета  сельского поселения </w:t>
      </w:r>
      <w:r w:rsid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Башкортостан, установленного статьей 1 настоящего Решения, распределение бюджетных ассигнований 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 xml:space="preserve">Балтийский </w:t>
      </w:r>
      <w:r w:rsidRPr="00CD15D9">
        <w:rPr>
          <w:rFonts w:ascii="Times New Roman" w:hAnsi="Times New Roman"/>
          <w:sz w:val="28"/>
          <w:szCs w:val="28"/>
          <w:lang w:eastAsia="ru-RU"/>
        </w:rPr>
        <w:t>сельсовет муниципального района  Иглинский</w:t>
      </w:r>
      <w:r w:rsidR="00A453D5">
        <w:rPr>
          <w:rFonts w:ascii="Times New Roman" w:hAnsi="Times New Roman"/>
          <w:sz w:val="28"/>
          <w:szCs w:val="28"/>
          <w:lang w:eastAsia="ru-RU"/>
        </w:rPr>
        <w:t xml:space="preserve"> район  Республики Башкортостан</w:t>
      </w:r>
      <w:r w:rsidRPr="00CD15D9">
        <w:rPr>
          <w:rFonts w:ascii="Times New Roman" w:hAnsi="Times New Roman"/>
          <w:sz w:val="28"/>
          <w:szCs w:val="28"/>
          <w:lang w:eastAsia="ru-RU"/>
        </w:rPr>
        <w:t>: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    1)  по разделам и подразделам, целевым статьям  (муниципальным программным направлениям деятельности),</w:t>
      </w:r>
      <w:r w:rsidR="00E20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группам </w:t>
      </w: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>: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а)</w:t>
      </w:r>
      <w:r w:rsidR="00D449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>на 20</w:t>
      </w:r>
      <w:r w:rsidR="00D449EB">
        <w:rPr>
          <w:rFonts w:ascii="Times New Roman" w:hAnsi="Times New Roman"/>
          <w:sz w:val="28"/>
          <w:szCs w:val="28"/>
          <w:lang w:eastAsia="ru-RU"/>
        </w:rPr>
        <w:t>2</w:t>
      </w:r>
      <w:r w:rsidR="006724C0">
        <w:rPr>
          <w:rFonts w:ascii="Times New Roman" w:hAnsi="Times New Roman"/>
          <w:sz w:val="28"/>
          <w:szCs w:val="28"/>
          <w:lang w:eastAsia="ru-RU"/>
        </w:rPr>
        <w:t>0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б) на плановый период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D449E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D449EB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     2</w:t>
      </w:r>
      <w:r w:rsidR="00A453D5">
        <w:rPr>
          <w:rFonts w:ascii="Times New Roman" w:hAnsi="Times New Roman"/>
          <w:sz w:val="28"/>
          <w:szCs w:val="28"/>
          <w:lang w:eastAsia="ru-RU"/>
        </w:rPr>
        <w:t>.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по целевым статьям  (муниципальным программным направлениям деятельности),</w:t>
      </w:r>
      <w:r w:rsidR="00E20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группам </w:t>
      </w: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>: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а) на 20</w:t>
      </w:r>
      <w:r w:rsidR="005A773D">
        <w:rPr>
          <w:rFonts w:ascii="Times New Roman" w:hAnsi="Times New Roman"/>
          <w:sz w:val="28"/>
          <w:szCs w:val="28"/>
          <w:lang w:eastAsia="ru-RU"/>
        </w:rPr>
        <w:t>20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 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7 </w:t>
      </w:r>
      <w:r w:rsidRPr="00CD15D9">
        <w:rPr>
          <w:rFonts w:ascii="Times New Roman" w:hAnsi="Times New Roman"/>
          <w:sz w:val="28"/>
          <w:szCs w:val="28"/>
          <w:lang w:eastAsia="ru-RU"/>
        </w:rPr>
        <w:t>к настоящему Решению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на плановый период 202</w:t>
      </w:r>
      <w:r w:rsidR="00D449E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D449EB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8  </w:t>
      </w:r>
      <w:r w:rsidRPr="00CD15D9">
        <w:rPr>
          <w:rFonts w:ascii="Times New Roman" w:hAnsi="Times New Roman"/>
          <w:sz w:val="28"/>
          <w:szCs w:val="28"/>
          <w:lang w:eastAsia="ru-RU"/>
        </w:rPr>
        <w:t>к настоящему Решению.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    3. Утвердить ведомственную структуру расходов бюджета 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Башкортостан: 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1) на 20</w:t>
      </w:r>
      <w:r w:rsidR="00D449EB">
        <w:rPr>
          <w:rFonts w:ascii="Times New Roman" w:hAnsi="Times New Roman"/>
          <w:sz w:val="28"/>
          <w:szCs w:val="28"/>
          <w:lang w:eastAsia="ru-RU"/>
        </w:rPr>
        <w:t>20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9</w:t>
      </w:r>
      <w:r w:rsidR="00A453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к настоящему Решению; 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на плановый период 202</w:t>
      </w:r>
      <w:r w:rsidR="00D449E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D449EB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 годов согласно приложению 10 к настоящему Решению.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10 </w:t>
      </w:r>
      <w:r w:rsidRPr="00CD15D9">
        <w:rPr>
          <w:rFonts w:ascii="Times New Roman" w:hAnsi="Times New Roman"/>
          <w:sz w:val="28"/>
          <w:szCs w:val="28"/>
          <w:lang w:eastAsia="ru-RU"/>
        </w:rPr>
        <w:t>.1.</w:t>
      </w:r>
      <w:r w:rsidR="00D449EB">
        <w:rPr>
          <w:rFonts w:ascii="Times New Roman" w:hAnsi="Times New Roman"/>
          <w:sz w:val="28"/>
          <w:szCs w:val="28"/>
          <w:lang w:eastAsia="ru-RU"/>
        </w:rPr>
        <w:t xml:space="preserve">  </w:t>
      </w:r>
      <w:proofErr w:type="gramStart"/>
      <w:r w:rsidR="00D449EB">
        <w:rPr>
          <w:rFonts w:ascii="Times New Roman" w:hAnsi="Times New Roman"/>
          <w:sz w:val="28"/>
          <w:szCs w:val="28"/>
          <w:lang w:eastAsia="ru-RU"/>
        </w:rPr>
        <w:t>Установить, что субсидии в 2020</w:t>
      </w:r>
      <w:r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D449EB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годах из бюджета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в пределах предусмотренных им ассигнований по соответствующим кодам бюджетной классификации:</w:t>
      </w:r>
      <w:proofErr w:type="gramEnd"/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>1) 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услуг;</w:t>
      </w:r>
      <w:proofErr w:type="gramEnd"/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>) на возмещение нормативных затрат, связанных с оказанием ими в соответствии с  муниципальным заданием  муниципальных  услуг (выполнение работ);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D15D9">
        <w:rPr>
          <w:rFonts w:ascii="Times New Roman" w:hAnsi="Times New Roman"/>
          <w:sz w:val="28"/>
          <w:szCs w:val="28"/>
          <w:lang w:eastAsia="ru-RU"/>
        </w:rPr>
        <w:t>) на иные цели.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2. Субсидии юридическим лицам, указанным в пункте 1 части 1 настоящей статьи, предоставляются: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>1) сельскохозяйственным товаропроизводителям, крестьянским (фермерским) хозяйствам, организациям агропромышленного комплекса независимо от их организационно-правовой формы, организациям потребительской кооперации, организациям, осуществляющим производство сельскохозяйственной продукции, ее переработку и реализацию, сельскохозяйственным потребительским кооперативам, организациям, осуществляющим промышленное рыбоводство, независимо от их организационно-правовой формы, гражданам, ведущим личное подсобное хозяйство, юридическим лицам любой организационно-правовой формы, осуществляющим работы по поддержанию почвенного плодородия;</w:t>
      </w:r>
      <w:proofErr w:type="gramEnd"/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lastRenderedPageBreak/>
        <w:t>2) организациям, учрежденным органами  местного самоуправления, имеющим организационно-правовую форму в виде  муниципального унитарного предприятия, в целях возмещения затрат на содержание  муниципального  имущества муниципального района Иглинский район  Республики Башкортостан;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3) субъектам инновационной деятельности, осуществляющим инновационную деятельность на территории муниципального района Иглинский район  Республики Башкортостан;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4) субъектам малого и среднего предпринимательства и организациям инфраструктуры, реализующим проекты по вопросам поддержки и развития субъектов малого и среднего предпринимательства на территории муниципального района Иглинский район  Республики Башкортостан;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5) организациям, учрежденным органами  местного самоуправления, имеющим организационно-правовую форму в виде казенных предприятий или 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 местного самоуправления, деловых, научных, культурных и других мероприятий;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6) средствам массовой информации и издательствам, учрежденным органами  местного самоуправления, имеющим организационно-правовую форму в виде казенных предприятий или  муниципальных унитарных предприятий, а также организациям, зарегистрированным в установленном порядке на территории Республики Башкортостан, издающим социально значимые периодические печатные издания или реализующим мероприятия в сфере средств массовой информации;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7) информационным агентствам, обеспечивающим информационно-аналитическими материалами, органы местного самоуправления;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8) физкультурно-спортивным организациям, учрежденным органами  местного самоуправления, имеющим организационно-правовую форму в виде  муниципальных унитарных предприятий;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9) организациям (за исключением государственных и муниципальных предприятий и учреждений), зарегистрированным в установленном порядке на территории  муниципального района Иглинский район Республики Башкортостан, обеспечивающим подготовку и участие спортивных команд (сборных спортивных команд) в спортивных соревнованиях всероссийского и (или) международного уровня;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10) общественным объединениям, реализующим общественно полезные (значимые) программы (мероприятия) в сфере культуры и искусства, социальной защиты населения, национальных, государственно-конфессиональных и общественно-политических отношений, а также ведущим многоплановую и систематическую работу по упрочнению общественно-политического, межнационального и межконфессионального согласия в   муниципальном районе  Иглинский район Республики Башкортостан;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11) общественным объединениям, осуществляющим работы по поиску погибших и пропавших без вести в годы Великой Отечественной войны военнослужащих Красной Армии, останки которых остались не захороненными, по выявлению </w:t>
      </w:r>
      <w:r w:rsidRPr="00CD15D9">
        <w:rPr>
          <w:rFonts w:ascii="Times New Roman" w:hAnsi="Times New Roman"/>
          <w:sz w:val="28"/>
          <w:szCs w:val="28"/>
          <w:lang w:eastAsia="ru-RU"/>
        </w:rPr>
        <w:lastRenderedPageBreak/>
        <w:t>неизвестных воинских захоронений, установлению имен пропавших без вести при защите Отечества, розыску их родственников;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12) общественным и государственно-общественным организациям,</w:t>
      </w:r>
      <w:r w:rsidR="004711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обеспечивающим взаимодействие и координацию сотрудничества с ЮНЕСКО. 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D15D9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 xml:space="preserve">Субсидии в случаях, предусмотренных частью 2 настоящей статьи, предоставляются соответствующими главными распорядителями средств бюджета </w:t>
      </w:r>
      <w:r w:rsidRPr="00CD1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4711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132" w:rsidRPr="00CD15D9">
        <w:rPr>
          <w:rFonts w:ascii="Times New Roman" w:hAnsi="Times New Roman"/>
          <w:sz w:val="28"/>
          <w:szCs w:val="28"/>
          <w:lang w:eastAsia="ru-RU"/>
        </w:rPr>
        <w:t xml:space="preserve">сельсовет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Иглинский район Республики Башкортостан в соответствии с нормативными правовыми актами администрации </w:t>
      </w:r>
      <w:r w:rsidRPr="00CD1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определяющими категории и (или) критерии отбора получателей субсидий, цели, условия и порядок предоставления субсидий, а также порядок возврата субсидий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 xml:space="preserve"> в случае нарушения условий, установленных при их предоставлении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. 1) Установить, что  решения и иные нормативные правовые акты администрации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муниципального района Иглинский район Республики Башкортостан на 20</w:t>
      </w:r>
      <w:r w:rsidR="00D449EB">
        <w:rPr>
          <w:rFonts w:ascii="Times New Roman" w:hAnsi="Times New Roman"/>
          <w:sz w:val="28"/>
          <w:szCs w:val="28"/>
          <w:lang w:eastAsia="ru-RU"/>
        </w:rPr>
        <w:t>20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год, и плановый</w:t>
      </w:r>
      <w:r w:rsidR="00D449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>период 20</w:t>
      </w:r>
      <w:r w:rsidR="00D449EB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D449EB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годов,</w:t>
      </w:r>
      <w:r w:rsidR="00D449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>а также сокращающие его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 xml:space="preserve"> доходную базу, подлежат исполнению при изыскании дополнительных источников доходов бюджета 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и (или) сокращении бюджетных ассигнований по конкретным статьям расходов бюджета 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 xml:space="preserve">Балтийский </w:t>
      </w:r>
      <w:r w:rsidRPr="00CD15D9">
        <w:rPr>
          <w:rFonts w:ascii="Times New Roman" w:hAnsi="Times New Roman"/>
          <w:sz w:val="28"/>
          <w:szCs w:val="28"/>
          <w:lang w:eastAsia="ru-RU"/>
        </w:rPr>
        <w:t>сельсовет муниципального района Иглинский район Республики Башкортостан при условии внесения соответствующих изменений в настоящее  Решение.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2). </w:t>
      </w: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 xml:space="preserve">Проекты решений и иных нормативных правовых актов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</w:t>
      </w:r>
      <w:r w:rsidR="00D449EB">
        <w:rPr>
          <w:rFonts w:ascii="Times New Roman" w:hAnsi="Times New Roman"/>
          <w:sz w:val="28"/>
          <w:szCs w:val="28"/>
          <w:lang w:eastAsia="ru-RU"/>
        </w:rPr>
        <w:t>20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 год и плановый период 20</w:t>
      </w:r>
      <w:r w:rsidR="00D449EB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D449EB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года либо сокращающие его доходную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 xml:space="preserve"> базу, вносятся только при одновременном внесении предложений о дополнительных источниках доходов бюджета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и (или) сокращении бюджетных ассигнований по конкретным статьям расходов бюджета 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132" w:rsidRPr="00CD15D9">
        <w:rPr>
          <w:rFonts w:ascii="Times New Roman" w:hAnsi="Times New Roman"/>
          <w:sz w:val="28"/>
          <w:szCs w:val="28"/>
          <w:lang w:eastAsia="ru-RU"/>
        </w:rPr>
        <w:t xml:space="preserve">сельсовет </w:t>
      </w:r>
      <w:r w:rsidRPr="00CD15D9">
        <w:rPr>
          <w:rFonts w:ascii="Times New Roman" w:hAnsi="Times New Roman"/>
          <w:sz w:val="28"/>
          <w:szCs w:val="28"/>
          <w:lang w:eastAsia="ru-RU"/>
        </w:rPr>
        <w:t>муниципального района Иглинский район Республики Башкортостан.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3) Администрация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не вправе принимать решения, приводящие к увеличению в 20</w:t>
      </w:r>
      <w:r w:rsidR="00D449EB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D449EB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годах численности муниципальных служащих</w:t>
      </w:r>
      <w:r>
        <w:rPr>
          <w:rFonts w:ascii="Times New Roman" w:hAnsi="Times New Roman"/>
          <w:sz w:val="28"/>
          <w:szCs w:val="28"/>
          <w:lang w:eastAsia="ru-RU"/>
        </w:rPr>
        <w:t xml:space="preserve"> СП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Иглинский район и работников организаций бюджетной сферы.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. Списать в порядке, установленном  администрацией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</w:t>
      </w:r>
      <w:r w:rsidRPr="00CD15D9">
        <w:rPr>
          <w:rFonts w:ascii="Times New Roman" w:hAnsi="Times New Roman"/>
          <w:sz w:val="28"/>
          <w:szCs w:val="28"/>
          <w:lang w:eastAsia="ru-RU"/>
        </w:rPr>
        <w:lastRenderedPageBreak/>
        <w:t>Башкортостан</w:t>
      </w:r>
      <w:r w:rsidR="000100BF">
        <w:rPr>
          <w:rFonts w:ascii="Times New Roman" w:hAnsi="Times New Roman"/>
          <w:sz w:val="28"/>
          <w:szCs w:val="28"/>
          <w:lang w:eastAsia="ru-RU"/>
        </w:rPr>
        <w:t xml:space="preserve">, задолженность перед бюджетом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 xml:space="preserve">Балтийский </w:t>
      </w:r>
      <w:r w:rsidRPr="00CD15D9">
        <w:rPr>
          <w:rFonts w:ascii="Times New Roman" w:hAnsi="Times New Roman"/>
          <w:sz w:val="28"/>
          <w:szCs w:val="28"/>
          <w:lang w:eastAsia="ru-RU"/>
        </w:rPr>
        <w:t>сельсовет муниципального района Иглинский район Республики Башкортостан организаций всех форм собственности, физических лиц, являющихся индивидуальными предпринимателями, по плате за аренду муниципального   имущества,  находящиеся в  муниципальной собственности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в случаях: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1) ликвидации организаций и прекращения деятельности физических лиц, являющихся индивидуальными предпринимателями, вследствие признания их по решению суда по состоянию на 1 января 20</w:t>
      </w:r>
      <w:r w:rsidR="000100BF">
        <w:rPr>
          <w:rFonts w:ascii="Times New Roman" w:hAnsi="Times New Roman"/>
          <w:sz w:val="28"/>
          <w:szCs w:val="28"/>
          <w:lang w:eastAsia="ru-RU"/>
        </w:rPr>
        <w:t>20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года несостоятельными (банкротами);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2) смерти или объявления судом умершим физического лица, являвшегося индивидуальным предпринимателем, при переходе выморочного имущества в собственность  сельского поселения.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D15D9">
        <w:rPr>
          <w:rFonts w:ascii="Times New Roman" w:hAnsi="Times New Roman"/>
          <w:sz w:val="28"/>
          <w:szCs w:val="28"/>
          <w:lang w:eastAsia="ru-RU"/>
        </w:rPr>
        <w:t>Установит</w:t>
      </w:r>
      <w:r w:rsidR="000100BF">
        <w:rPr>
          <w:rFonts w:ascii="Times New Roman" w:hAnsi="Times New Roman"/>
          <w:sz w:val="28"/>
          <w:szCs w:val="28"/>
          <w:lang w:eastAsia="ru-RU"/>
        </w:rPr>
        <w:t xml:space="preserve">ь, что остатки средств бюджета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132" w:rsidRPr="00CD15D9">
        <w:rPr>
          <w:rFonts w:ascii="Times New Roman" w:hAnsi="Times New Roman"/>
          <w:sz w:val="28"/>
          <w:szCs w:val="28"/>
          <w:lang w:eastAsia="ru-RU"/>
        </w:rPr>
        <w:t xml:space="preserve">сельсовет </w:t>
      </w:r>
      <w:r w:rsidRPr="00CD15D9">
        <w:rPr>
          <w:rFonts w:ascii="Times New Roman" w:hAnsi="Times New Roman"/>
          <w:sz w:val="28"/>
          <w:szCs w:val="28"/>
          <w:lang w:eastAsia="ru-RU"/>
        </w:rPr>
        <w:t>муниципального района Иглинский район Республики Башкортостан по состоянию на 1 января 20</w:t>
      </w:r>
      <w:r w:rsidR="00D449EB">
        <w:rPr>
          <w:rFonts w:ascii="Times New Roman" w:hAnsi="Times New Roman"/>
          <w:sz w:val="28"/>
          <w:szCs w:val="28"/>
          <w:lang w:eastAsia="ru-RU"/>
        </w:rPr>
        <w:t>20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года в объеме не более одной двенадцатой общего объема расходов бюджета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текущего финансового</w:t>
      </w:r>
      <w:r w:rsidR="000100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года направляются  администрацией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покрытие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 xml:space="preserve"> временных кассовых разрывов, возникающих в ходе исполнения бюджета 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 Республики Башкортостан.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>.  </w:t>
      </w: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 xml:space="preserve">Установить в соответствии с пунктом 3 статьи 217 </w:t>
      </w:r>
      <w:r w:rsidRPr="00CD15D9">
        <w:rPr>
          <w:rFonts w:ascii="Times New Roman" w:hAnsi="Times New Roman"/>
          <w:sz w:val="28"/>
          <w:szCs w:val="28"/>
          <w:lang w:eastAsia="ru-RU"/>
        </w:rPr>
        <w:br/>
        <w:t xml:space="preserve">Бюджетного кодекса Российской Федерации следующие основания для внесения изменений в показатели сводной бюджетной росписи 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связанные с особенностями исполнения бюджета 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и (или) перераспределения бюджетных ассигнований между главными распорядителями средств бюджета 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Башкортостан: 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1) использование образованной в ходе исполнения бюджета 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экономии по отдельным разделам, подразделам, целевым статьям, видам расходов и статьям </w:t>
      </w: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>операций сектора государственного управления классификации расходов бюджетов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>;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2) принятие  администрацией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решений об утверждении  муниципальных программ администрацией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Башкортостан;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3) использование остатков средств бюджета  сельского поселения </w:t>
      </w:r>
      <w:r w:rsidR="00A453D5" w:rsidRPr="00A453D5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7F6F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>сельсовет муниципального района Иглинский район Республики Башкортостан на 1 января 20</w:t>
      </w:r>
      <w:r w:rsidR="00D84938">
        <w:rPr>
          <w:rFonts w:ascii="Times New Roman" w:hAnsi="Times New Roman"/>
          <w:sz w:val="28"/>
          <w:szCs w:val="28"/>
          <w:lang w:eastAsia="ru-RU"/>
        </w:rPr>
        <w:t>20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года;</w:t>
      </w:r>
    </w:p>
    <w:p w:rsidR="00844ADF" w:rsidRPr="00CD15D9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F6F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>Настоящее  решение вступает в силу с 1 января 20</w:t>
      </w:r>
      <w:r w:rsidR="00D84938">
        <w:rPr>
          <w:rFonts w:ascii="Times New Roman" w:hAnsi="Times New Roman"/>
          <w:sz w:val="28"/>
          <w:szCs w:val="28"/>
          <w:lang w:eastAsia="ru-RU"/>
        </w:rPr>
        <w:t>20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44ADF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CD15D9">
        <w:rPr>
          <w:rFonts w:ascii="Times New Roman" w:hAnsi="Times New Roman"/>
          <w:sz w:val="28"/>
          <w:szCs w:val="28"/>
          <w:lang w:eastAsia="ru-RU"/>
        </w:rPr>
        <w:t>.</w:t>
      </w:r>
      <w:r w:rsidR="007F6F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по бюджету, налогам, вопросам</w:t>
      </w:r>
      <w:r w:rsidR="00A453D5"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собственности (председатель – </w:t>
      </w:r>
      <w:r w:rsidR="00A453D5">
        <w:rPr>
          <w:rFonts w:ascii="Times New Roman" w:hAnsi="Times New Roman"/>
          <w:sz w:val="28"/>
          <w:szCs w:val="28"/>
          <w:lang w:eastAsia="ru-RU"/>
        </w:rPr>
        <w:t>Кот Н.Е.</w:t>
      </w:r>
      <w:r w:rsidRPr="00CD15D9">
        <w:rPr>
          <w:rFonts w:ascii="Times New Roman" w:hAnsi="Times New Roman"/>
          <w:sz w:val="28"/>
          <w:szCs w:val="28"/>
          <w:lang w:eastAsia="ru-RU"/>
        </w:rPr>
        <w:t>).</w:t>
      </w:r>
    </w:p>
    <w:p w:rsidR="00844ADF" w:rsidRDefault="00844ADF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53D5" w:rsidRPr="00CD15D9" w:rsidRDefault="00A453D5" w:rsidP="00CD1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4ADF" w:rsidRPr="00CD15D9" w:rsidRDefault="00844ADF" w:rsidP="00CD15D9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0"/>
          <w:lang w:eastAsia="ru-RU"/>
        </w:rPr>
      </w:pPr>
      <w:r w:rsidRPr="00CD15D9">
        <w:rPr>
          <w:rFonts w:ascii="Times New Roman" w:hAnsi="Times New Roman"/>
          <w:sz w:val="28"/>
          <w:szCs w:val="20"/>
          <w:lang w:eastAsia="ru-RU"/>
        </w:rPr>
        <w:t xml:space="preserve">Глава сельского поселения </w:t>
      </w:r>
    </w:p>
    <w:p w:rsidR="00844ADF" w:rsidRPr="00CD15D9" w:rsidRDefault="00A453D5" w:rsidP="00CD15D9">
      <w:pPr>
        <w:keepNext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844ADF" w:rsidRPr="00CD15D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сельсовет</w:t>
      </w:r>
    </w:p>
    <w:p w:rsidR="00844ADF" w:rsidRPr="00CD15D9" w:rsidRDefault="00844ADF" w:rsidP="00CD15D9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0"/>
          <w:lang w:eastAsia="ru-RU"/>
        </w:rPr>
      </w:pPr>
      <w:r w:rsidRPr="00CD15D9">
        <w:rPr>
          <w:rFonts w:ascii="Times New Roman" w:hAnsi="Times New Roman"/>
          <w:sz w:val="28"/>
          <w:szCs w:val="20"/>
          <w:lang w:eastAsia="ru-RU"/>
        </w:rPr>
        <w:t xml:space="preserve">муниципального района Иглинский район </w:t>
      </w:r>
    </w:p>
    <w:p w:rsidR="00844ADF" w:rsidRPr="00CD15D9" w:rsidRDefault="00844ADF" w:rsidP="00CD15D9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0"/>
          <w:lang w:eastAsia="ru-RU"/>
        </w:rPr>
      </w:pPr>
      <w:r w:rsidRPr="00CD15D9">
        <w:rPr>
          <w:rFonts w:ascii="Times New Roman" w:hAnsi="Times New Roman"/>
          <w:sz w:val="28"/>
          <w:szCs w:val="20"/>
          <w:lang w:eastAsia="ru-RU"/>
        </w:rPr>
        <w:t>Республики Башкортостан</w:t>
      </w:r>
      <w:r w:rsidRPr="00CD15D9">
        <w:rPr>
          <w:rFonts w:ascii="Times New Roman" w:hAnsi="Times New Roman"/>
          <w:sz w:val="28"/>
          <w:szCs w:val="20"/>
          <w:lang w:eastAsia="ru-RU"/>
        </w:rPr>
        <w:tab/>
      </w:r>
      <w:r w:rsidRPr="00CD15D9">
        <w:rPr>
          <w:rFonts w:ascii="Times New Roman" w:hAnsi="Times New Roman"/>
          <w:sz w:val="28"/>
          <w:szCs w:val="20"/>
          <w:lang w:eastAsia="ru-RU"/>
        </w:rPr>
        <w:tab/>
      </w:r>
      <w:r w:rsidRPr="00CD15D9">
        <w:rPr>
          <w:rFonts w:ascii="Times New Roman" w:hAnsi="Times New Roman"/>
          <w:sz w:val="28"/>
          <w:szCs w:val="20"/>
          <w:lang w:eastAsia="ru-RU"/>
        </w:rPr>
        <w:tab/>
      </w:r>
      <w:r w:rsidRPr="00CD15D9">
        <w:rPr>
          <w:rFonts w:ascii="Times New Roman" w:hAnsi="Times New Roman"/>
          <w:sz w:val="28"/>
          <w:szCs w:val="20"/>
          <w:lang w:eastAsia="ru-RU"/>
        </w:rPr>
        <w:tab/>
      </w:r>
      <w:r w:rsidRPr="00CD15D9">
        <w:rPr>
          <w:rFonts w:ascii="Times New Roman" w:hAnsi="Times New Roman"/>
          <w:sz w:val="28"/>
          <w:szCs w:val="20"/>
          <w:lang w:eastAsia="ru-RU"/>
        </w:rPr>
        <w:tab/>
      </w:r>
      <w:r w:rsidR="00A453D5">
        <w:rPr>
          <w:rFonts w:ascii="Times New Roman" w:hAnsi="Times New Roman"/>
          <w:sz w:val="28"/>
          <w:szCs w:val="20"/>
          <w:lang w:eastAsia="ru-RU"/>
        </w:rPr>
        <w:t xml:space="preserve">                      </w:t>
      </w:r>
      <w:proofErr w:type="spellStart"/>
      <w:r w:rsidR="00A453D5">
        <w:rPr>
          <w:rFonts w:ascii="Times New Roman" w:hAnsi="Times New Roman"/>
          <w:sz w:val="28"/>
          <w:szCs w:val="28"/>
          <w:lang w:eastAsia="ru-RU"/>
        </w:rPr>
        <w:t>И.М.Бугвин</w:t>
      </w:r>
      <w:proofErr w:type="spellEnd"/>
    </w:p>
    <w:p w:rsidR="00A453D5" w:rsidRDefault="00A453D5" w:rsidP="00CD15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53D5" w:rsidRDefault="00A453D5" w:rsidP="00CD15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4ADF" w:rsidRDefault="00A453D5" w:rsidP="00CD15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«23» декабря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844ADF">
        <w:rPr>
          <w:rFonts w:ascii="Times New Roman" w:hAnsi="Times New Roman"/>
          <w:sz w:val="28"/>
          <w:szCs w:val="28"/>
          <w:lang w:eastAsia="ru-RU"/>
        </w:rPr>
        <w:t>9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 г.</w:t>
      </w:r>
    </w:p>
    <w:p w:rsidR="00A453D5" w:rsidRPr="00CD15D9" w:rsidRDefault="00A453D5" w:rsidP="00CD15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4ADF" w:rsidRDefault="00844ADF" w:rsidP="009E45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CF0D82">
        <w:rPr>
          <w:rFonts w:ascii="Times New Roman" w:hAnsi="Times New Roman"/>
          <w:sz w:val="28"/>
          <w:szCs w:val="28"/>
          <w:lang w:eastAsia="ru-RU"/>
        </w:rPr>
        <w:t>45</w:t>
      </w:r>
    </w:p>
    <w:p w:rsidR="009E45A4" w:rsidRDefault="009E45A4" w:rsidP="009E45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45A4" w:rsidRDefault="009E45A4" w:rsidP="009E45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45A4" w:rsidRDefault="009E45A4" w:rsidP="009E45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45A4" w:rsidRDefault="009E45A4" w:rsidP="009E45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45A4" w:rsidRPr="009E45A4" w:rsidRDefault="009E45A4" w:rsidP="009E45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248"/>
        <w:gridCol w:w="5391"/>
      </w:tblGrid>
      <w:tr w:rsidR="009E45A4" w:rsidRPr="009E45A4" w:rsidTr="009E45A4">
        <w:trPr>
          <w:trHeight w:val="2900"/>
        </w:trPr>
        <w:tc>
          <w:tcPr>
            <w:tcW w:w="4248" w:type="dxa"/>
          </w:tcPr>
          <w:p w:rsidR="009E45A4" w:rsidRPr="009E45A4" w:rsidRDefault="009E45A4" w:rsidP="009E45A4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391" w:type="dxa"/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ind w:left="322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Приложение</w:t>
            </w:r>
            <w:r w:rsidRPr="009E45A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1                                                                        к  решению Совета сельского поселения                                          </w:t>
            </w:r>
          </w:p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ind w:left="322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szCs w:val="24"/>
                <w:lang w:eastAsia="ru-RU"/>
              </w:rPr>
              <w:t>Балтийский сельсовет муниципального района Иглинский район Республики Башкортостан «О бюджете сельского поселения Балтийский</w:t>
            </w:r>
          </w:p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ind w:left="322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szCs w:val="24"/>
                <w:lang w:eastAsia="ru-RU"/>
              </w:rPr>
              <w:t>сельсовет муниципального района Иглинский</w:t>
            </w:r>
          </w:p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ind w:left="322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район Республики Башкортостан на 2020 год </w:t>
            </w:r>
          </w:p>
          <w:p w:rsidR="009E45A4" w:rsidRPr="009E45A4" w:rsidRDefault="009E45A4" w:rsidP="009E45A4">
            <w:pPr>
              <w:spacing w:after="0" w:line="240" w:lineRule="auto"/>
              <w:ind w:left="322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szCs w:val="24"/>
                <w:lang w:eastAsia="ru-RU"/>
              </w:rPr>
              <w:t>и на плановый период 2021 и 2022</w:t>
            </w:r>
            <w:r w:rsidRPr="009E45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9E45A4">
              <w:rPr>
                <w:rFonts w:ascii="Times New Roman" w:eastAsia="Times New Roman" w:hAnsi="Times New Roman"/>
                <w:szCs w:val="24"/>
                <w:lang w:eastAsia="ru-RU"/>
              </w:rPr>
              <w:t>годов» от 23 декабря 2019 года № 45</w:t>
            </w:r>
            <w:r w:rsidRPr="009E4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</w:tbl>
    <w:p w:rsidR="009E45A4" w:rsidRPr="009E45A4" w:rsidRDefault="009E45A4" w:rsidP="009E45A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5A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главных администраторов </w:t>
      </w:r>
    </w:p>
    <w:p w:rsidR="009E45A4" w:rsidRPr="009E45A4" w:rsidRDefault="009E45A4" w:rsidP="009E45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5A4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доходов бюджета сельского поселения Балтийский сельсовет </w:t>
      </w:r>
    </w:p>
    <w:p w:rsidR="009E45A4" w:rsidRPr="009E45A4" w:rsidRDefault="009E45A4" w:rsidP="009E45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5A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Иглинский район  Республики Башкортостан</w:t>
      </w:r>
    </w:p>
    <w:p w:rsidR="009E45A4" w:rsidRPr="009E45A4" w:rsidRDefault="009E45A4" w:rsidP="009E45A4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3060"/>
        <w:gridCol w:w="5205"/>
      </w:tblGrid>
      <w:tr w:rsidR="009E45A4" w:rsidRPr="009E45A4" w:rsidTr="009E45A4">
        <w:trPr>
          <w:cantSplit/>
          <w:trHeight w:val="37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 xml:space="preserve">Код бюджетной классификации Российской Федерации  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</w:tc>
      </w:tr>
      <w:tr w:rsidR="009E45A4" w:rsidRPr="009E45A4" w:rsidTr="009E45A4">
        <w:trPr>
          <w:cantSplit/>
          <w:trHeight w:val="16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 xml:space="preserve">главного </w:t>
            </w:r>
            <w:proofErr w:type="spellStart"/>
            <w:r w:rsidRPr="009E45A4">
              <w:rPr>
                <w:rFonts w:ascii="Times New Roman" w:eastAsia="Times New Roman" w:hAnsi="Times New Roman"/>
                <w:lang w:eastAsia="ru-RU"/>
              </w:rPr>
              <w:t>адми</w:t>
            </w:r>
            <w:proofErr w:type="spellEnd"/>
            <w:r w:rsidRPr="009E45A4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9E45A4">
              <w:rPr>
                <w:rFonts w:ascii="Times New Roman" w:eastAsia="Times New Roman" w:hAnsi="Times New Roman"/>
                <w:lang w:eastAsia="ru-RU"/>
              </w:rPr>
              <w:t>нистра</w:t>
            </w:r>
            <w:proofErr w:type="spellEnd"/>
            <w:r w:rsidRPr="009E45A4">
              <w:rPr>
                <w:rFonts w:ascii="Times New Roman" w:eastAsia="Times New Roman" w:hAnsi="Times New Roman"/>
                <w:lang w:eastAsia="ru-RU"/>
              </w:rPr>
              <w:t>-тора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 xml:space="preserve">доходов бюджета  поселения </w:t>
            </w: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5A4" w:rsidRPr="009E45A4" w:rsidRDefault="009E45A4" w:rsidP="009E45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E45A4" w:rsidRPr="009E45A4" w:rsidRDefault="009E45A4" w:rsidP="009E45A4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3060"/>
        <w:gridCol w:w="5205"/>
      </w:tblGrid>
      <w:tr w:rsidR="009E45A4" w:rsidRPr="009E45A4" w:rsidTr="009E45A4">
        <w:trPr>
          <w:trHeight w:val="439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9E45A4" w:rsidRPr="009E45A4" w:rsidTr="009E45A4">
        <w:trPr>
          <w:trHeight w:val="7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b/>
                <w:bCs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Администрация сельского поселения Балтийский сельсовет муниципального района Иглинский район Республики Башкортостан</w:t>
            </w:r>
          </w:p>
        </w:tc>
      </w:tr>
      <w:tr w:rsidR="009E45A4" w:rsidRPr="009E45A4" w:rsidTr="009E45A4">
        <w:trPr>
          <w:trHeight w:val="4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bCs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1 08 04020 01 0000 110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r w:rsidRPr="009E45A4">
              <w:rPr>
                <w:rFonts w:ascii="Times New Roman" w:eastAsia="Times New Roman" w:hAnsi="Times New Roman"/>
                <w:lang w:eastAsia="ru-RU"/>
              </w:rPr>
              <w:lastRenderedPageBreak/>
              <w:t>на совершение нотариальных действий</w:t>
            </w:r>
          </w:p>
        </w:tc>
      </w:tr>
      <w:tr w:rsidR="009E45A4" w:rsidRPr="009E45A4" w:rsidTr="009E45A4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E45A4" w:rsidRPr="009E45A4" w:rsidTr="009E45A4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bCs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E45A4" w:rsidRPr="009E45A4" w:rsidTr="009E45A4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bCs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9E45A4" w:rsidRPr="009E45A4" w:rsidTr="009E45A4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bCs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1 16 02020 02 0000 140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E45A4" w:rsidRPr="009E45A4" w:rsidTr="009E45A4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1 16 07010 10 0000 140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4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E45A4" w:rsidRPr="009E45A4" w:rsidTr="009E45A4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1 16 07090 10 0000 140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4" w:rsidRPr="009E45A4" w:rsidRDefault="009E45A4" w:rsidP="009E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E45A4" w:rsidRPr="009E45A4" w:rsidTr="009E45A4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1 16 10031 10 0000 140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E45A4" w:rsidRPr="009E45A4" w:rsidTr="009E45A4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1 16 10032 10 0000 140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E45A4" w:rsidRPr="009E45A4" w:rsidTr="009E45A4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1 16 10061 10 0000 140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4" w:rsidRPr="009E45A4" w:rsidRDefault="009E45A4" w:rsidP="009E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E45A4">
              <w:rPr>
                <w:rFonts w:ascii="Times New Roman" w:eastAsia="Times New Roman" w:hAnsi="Times New Roman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E45A4">
              <w:rPr>
                <w:rFonts w:ascii="Times New Roman" w:eastAsia="Times New Roman" w:hAnsi="Times New Roman"/>
                <w:lang w:eastAsia="ru-RU"/>
              </w:rPr>
              <w:t xml:space="preserve"> фонда)</w:t>
            </w:r>
          </w:p>
        </w:tc>
      </w:tr>
      <w:tr w:rsidR="009E45A4" w:rsidRPr="009E45A4" w:rsidTr="009E45A4">
        <w:trPr>
          <w:trHeight w:val="30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1 16 10062 10 0000 140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9E45A4">
              <w:rPr>
                <w:rFonts w:ascii="Times New Roman" w:eastAsia="Times New Roman" w:hAnsi="Times New Roman"/>
                <w:bCs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9E45A4" w:rsidRPr="009E45A4" w:rsidTr="009E45A4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1 16 10081 10 0000 140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E45A4" w:rsidRPr="009E45A4" w:rsidTr="009E45A4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1 16 10082 10 0000 140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E45A4" w:rsidRPr="009E45A4" w:rsidTr="009E45A4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1 16 10100 10 0000 140</w:t>
            </w:r>
          </w:p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E45A4" w:rsidRPr="009E45A4" w:rsidTr="009E45A4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1 16 10123 01 0000 140</w:t>
            </w:r>
          </w:p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9E45A4" w:rsidRPr="009E45A4" w:rsidTr="009E45A4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E45A4" w:rsidRPr="009E45A4" w:rsidTr="009E45A4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bCs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Прочие неналоговые доходы бюджетов </w:t>
            </w: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сельских</w:t>
            </w:r>
            <w:r w:rsidRPr="009E45A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поселений</w:t>
            </w:r>
          </w:p>
        </w:tc>
      </w:tr>
      <w:tr w:rsidR="009E45A4" w:rsidRPr="009E45A4" w:rsidTr="009E45A4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bCs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1 17 14030 10 0000 150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9E45A4" w:rsidRPr="009E45A4" w:rsidTr="009E45A4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bCs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Безвозмездные поступления </w:t>
            </w: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&lt;1&gt;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Иные доходы бюджета сельского поселения Балтийский сельсовет муниципального района Иглинский район  Республики Башкортостан, администрирование которых может осуществляться главными администраторами доходов бюджета сельского поселения Балтийский сельсовет муниципального района Иглинский район в пределах их компетенции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1 11 03050 10 0000 120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1 11 09015 10 0000 120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Доходы от распоряжения правами на результаты интеллектуальной деятельности военного, </w:t>
            </w: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специального и двойного назначения, находящимися в собственности сельских  поселений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1 11 09025 10 0000 120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1 11 09045 10 0000 120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1 12 04051 10 0000 120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 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1 12 04052 10 0000 120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1 14 01050 10 0000 410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Доходы от продажи квартир, находящихся в собственности </w:t>
            </w:r>
            <w:r w:rsidRPr="009E45A4">
              <w:rPr>
                <w:rFonts w:ascii="Times New Roman" w:eastAsia="Times New Roman" w:hAnsi="Times New Roman"/>
                <w:lang w:eastAsia="ru-RU"/>
              </w:rPr>
              <w:t xml:space="preserve">сельских </w:t>
            </w:r>
            <w:r w:rsidRPr="009E45A4">
              <w:rPr>
                <w:rFonts w:ascii="Times New Roman" w:eastAsia="Times New Roman" w:hAnsi="Times New Roman"/>
                <w:snapToGrid w:val="0"/>
                <w:lang w:eastAsia="ru-RU"/>
              </w:rPr>
              <w:t>поселений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1 14 03050 10 0000 410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от распоряжения и реализации выморочного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1 14 03050 10 0000 440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от распоряжения и реализации выморочного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snapToGrid w:val="0"/>
                <w:lang w:eastAsia="ru-RU"/>
              </w:rPr>
              <w:t>1 14 04050 10 0000 420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Доходы от продажи нематериальных активов, находящихся в собственности </w:t>
            </w:r>
            <w:r w:rsidRPr="009E45A4">
              <w:rPr>
                <w:rFonts w:ascii="Times New Roman" w:eastAsia="Times New Roman" w:hAnsi="Times New Roman"/>
                <w:lang w:eastAsia="ru-RU"/>
              </w:rPr>
              <w:t>сельских</w:t>
            </w:r>
            <w:r w:rsidRPr="009E45A4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поселений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snapToGrid w:val="0"/>
                <w:lang w:eastAsia="ru-RU"/>
              </w:rPr>
              <w:t>1 15 02050 10 0000 140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Платежи, взимаемые органами </w:t>
            </w:r>
            <w:r w:rsidRPr="009E45A4">
              <w:rPr>
                <w:rFonts w:ascii="Times New Roman" w:eastAsia="Times New Roman" w:hAnsi="Times New Roman"/>
                <w:lang w:eastAsia="ru-RU"/>
              </w:rPr>
              <w:t>местного самоуправления</w:t>
            </w:r>
            <w:r w:rsidRPr="009E45A4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(организациями) </w:t>
            </w:r>
            <w:r w:rsidRPr="009E45A4">
              <w:rPr>
                <w:rFonts w:ascii="Times New Roman" w:eastAsia="Times New Roman" w:hAnsi="Times New Roman"/>
                <w:lang w:eastAsia="ru-RU"/>
              </w:rPr>
              <w:t>сельских</w:t>
            </w:r>
            <w:r w:rsidRPr="009E45A4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поселений за выполнение определенных функций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1 16 02020 02 0000 140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1 16 07010 10 0000 140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E45A4">
              <w:rPr>
                <w:rFonts w:ascii="Times New Roman" w:eastAsia="Times New Roman" w:hAnsi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1 16 07090 10 0000 140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4" w:rsidRPr="009E45A4" w:rsidRDefault="009E45A4" w:rsidP="009E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1 16 10030 10 0000 140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4" w:rsidRPr="009E45A4" w:rsidRDefault="009E45A4" w:rsidP="009E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1 16 10031 10 0000 140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1 16 10032 10 0000 140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1 16 10061 10 0000 140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4" w:rsidRPr="009E45A4" w:rsidRDefault="009E45A4" w:rsidP="009E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1 16 10062 10 0000 140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1 16 10081 10 0000 140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1 16 10082 10 0000 140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1 16 10100 10 0000 140</w:t>
            </w:r>
          </w:p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1 16 10123 01 0000 140</w:t>
            </w:r>
          </w:p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>1 16 11064 01 0000 140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4" w:rsidRPr="009E45A4" w:rsidRDefault="009E45A4" w:rsidP="009E4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Платежи, уплачиваемые в целях возмещения вреда, причиняемого автомобильным дорогам местного </w:t>
            </w:r>
            <w:r w:rsidRPr="009E45A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9E45A4" w:rsidRPr="009E45A4" w:rsidTr="009E45A4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E45A4" w:rsidRPr="009E45A4" w:rsidTr="009E45A4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snapToGrid w:val="0"/>
                <w:lang w:eastAsia="ru-RU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Прочие неналоговые доходы бюджетов </w:t>
            </w:r>
            <w:r w:rsidRPr="009E45A4">
              <w:rPr>
                <w:rFonts w:ascii="Times New Roman" w:eastAsia="Times New Roman" w:hAnsi="Times New Roman"/>
                <w:lang w:eastAsia="ru-RU"/>
              </w:rPr>
              <w:t>сельских</w:t>
            </w:r>
            <w:r w:rsidRPr="009E45A4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поселений</w:t>
            </w:r>
          </w:p>
        </w:tc>
      </w:tr>
      <w:tr w:rsidR="009E45A4" w:rsidRPr="009E45A4" w:rsidTr="009E45A4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A4" w:rsidRPr="009E45A4" w:rsidRDefault="009E45A4" w:rsidP="009E45A4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5A4" w:rsidRPr="009E45A4" w:rsidRDefault="009E45A4" w:rsidP="009E45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45A4">
              <w:rPr>
                <w:rFonts w:ascii="Times New Roman" w:eastAsia="Times New Roman" w:hAnsi="Times New Roman"/>
                <w:lang w:eastAsia="ru-RU"/>
              </w:rPr>
              <w:t>Безвозмездные поступления &lt;1&gt;, &lt;2&gt;</w:t>
            </w:r>
          </w:p>
        </w:tc>
      </w:tr>
    </w:tbl>
    <w:p w:rsidR="009E45A4" w:rsidRPr="009E45A4" w:rsidRDefault="009E45A4" w:rsidP="009E45A4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E45A4">
        <w:rPr>
          <w:rFonts w:ascii="Times New Roman" w:eastAsia="Times New Roman" w:hAnsi="Times New Roman"/>
          <w:lang w:eastAsia="ru-RU"/>
        </w:rPr>
        <w:t xml:space="preserve"> </w:t>
      </w:r>
    </w:p>
    <w:p w:rsidR="009E45A4" w:rsidRPr="009E45A4" w:rsidRDefault="009E45A4" w:rsidP="009E45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E45A4">
        <w:rPr>
          <w:rFonts w:ascii="Times New Roman" w:eastAsia="Times New Roman" w:hAnsi="Times New Roman"/>
          <w:lang w:eastAsia="ru-RU"/>
        </w:rPr>
        <w:t>&lt;1</w:t>
      </w:r>
      <w:proofErr w:type="gramStart"/>
      <w:r w:rsidRPr="009E45A4">
        <w:rPr>
          <w:rFonts w:ascii="Times New Roman" w:eastAsia="Times New Roman" w:hAnsi="Times New Roman"/>
          <w:lang w:eastAsia="ru-RU"/>
        </w:rPr>
        <w:t>&gt; В</w:t>
      </w:r>
      <w:proofErr w:type="gramEnd"/>
      <w:r w:rsidRPr="009E45A4">
        <w:rPr>
          <w:rFonts w:ascii="Times New Roman" w:eastAsia="Times New Roman" w:hAnsi="Times New Roman"/>
          <w:lang w:eastAsia="ru-RU"/>
        </w:rPr>
        <w:t xml:space="preserve"> части доходов, зачисляемых в бюджет сельского поселения  Балтийский сельсовет муниципального района Иглинский район Республики Башкортостан в пределах компетенции главных администраторов доходов бюджета сельского поселения  Балтийский сельсовет Иглинский район Республики Башкортостан.</w:t>
      </w:r>
    </w:p>
    <w:p w:rsidR="009E45A4" w:rsidRPr="009E45A4" w:rsidRDefault="009E45A4" w:rsidP="009E45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9E45A4">
        <w:rPr>
          <w:rFonts w:ascii="Times New Roman" w:eastAsia="Times New Roman" w:hAnsi="Times New Roman"/>
          <w:lang w:eastAsia="ru-RU"/>
        </w:rPr>
        <w:t>&lt;2&gt; Администраторами доходов бюджета сельского поселения  Балтийский сельсовет Иглинского района Республики Башкортостан по подстатьям,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Балтийский сельсовет Иглинского района Республики Башкортостан) являются уполномоченные органы местного самоуправления</w:t>
      </w:r>
      <w:proofErr w:type="gramEnd"/>
      <w:r w:rsidRPr="009E45A4">
        <w:rPr>
          <w:rFonts w:ascii="Times New Roman" w:eastAsia="Times New Roman" w:hAnsi="Times New Roman"/>
          <w:lang w:eastAsia="ru-RU"/>
        </w:rPr>
        <w:t xml:space="preserve"> поселения, а также созданные ими казенные учреждения, предоставившие соответствующие межбюджетные трансферты.</w:t>
      </w:r>
    </w:p>
    <w:p w:rsidR="009E45A4" w:rsidRPr="009E45A4" w:rsidRDefault="009E45A4" w:rsidP="009E45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E45A4">
        <w:rPr>
          <w:rFonts w:ascii="Times New Roman" w:eastAsia="Times New Roman" w:hAnsi="Times New Roman"/>
          <w:lang w:eastAsia="ru-RU"/>
        </w:rPr>
        <w:t>Администраторами доходов бюджета сельского поселения  Балтийский сельсовет Иглинского района Республики Башкортостан по подстатьям, статьям,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средств.</w:t>
      </w:r>
    </w:p>
    <w:p w:rsidR="009E45A4" w:rsidRDefault="009E45A4" w:rsidP="009E45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247E3" w:rsidRPr="001247E3" w:rsidRDefault="009E45A4" w:rsidP="001247E3">
      <w:pPr>
        <w:tabs>
          <w:tab w:val="left" w:pos="10260"/>
        </w:tabs>
        <w:spacing w:after="0" w:line="240" w:lineRule="auto"/>
        <w:ind w:left="4248"/>
        <w:rPr>
          <w:rFonts w:ascii="Times New Roman" w:eastAsia="Times New Roman" w:hAnsi="Times New Roman"/>
          <w:szCs w:val="24"/>
          <w:lang w:eastAsia="ru-RU"/>
        </w:rPr>
      </w:pPr>
      <w:r w:rsidRPr="009E45A4">
        <w:rPr>
          <w:rFonts w:ascii="Times New Roman" w:eastAsia="Times New Roman" w:hAnsi="Times New Roman"/>
          <w:bCs/>
          <w:szCs w:val="24"/>
          <w:lang w:eastAsia="ru-RU"/>
        </w:rPr>
        <w:t>Приложение</w:t>
      </w:r>
      <w:r w:rsidRPr="009E45A4">
        <w:rPr>
          <w:rFonts w:ascii="Times New Roman" w:eastAsia="Times New Roman" w:hAnsi="Times New Roman"/>
          <w:szCs w:val="24"/>
          <w:lang w:eastAsia="ru-RU"/>
        </w:rPr>
        <w:t xml:space="preserve"> № </w:t>
      </w:r>
      <w:r w:rsidR="001247E3" w:rsidRPr="001247E3">
        <w:rPr>
          <w:rFonts w:ascii="Times New Roman" w:eastAsia="Times New Roman" w:hAnsi="Times New Roman"/>
          <w:szCs w:val="24"/>
          <w:lang w:eastAsia="ru-RU"/>
        </w:rPr>
        <w:t>2</w:t>
      </w:r>
      <w:r w:rsidRPr="009E45A4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</w:t>
      </w:r>
    </w:p>
    <w:p w:rsidR="009E45A4" w:rsidRPr="009E45A4" w:rsidRDefault="009E45A4" w:rsidP="001247E3">
      <w:pPr>
        <w:tabs>
          <w:tab w:val="left" w:pos="10260"/>
        </w:tabs>
        <w:spacing w:after="0" w:line="240" w:lineRule="auto"/>
        <w:ind w:left="4248"/>
        <w:rPr>
          <w:rFonts w:ascii="Times New Roman" w:eastAsia="Times New Roman" w:hAnsi="Times New Roman"/>
          <w:szCs w:val="24"/>
          <w:lang w:eastAsia="ru-RU"/>
        </w:rPr>
      </w:pPr>
      <w:r w:rsidRPr="009E45A4">
        <w:rPr>
          <w:rFonts w:ascii="Times New Roman" w:eastAsia="Times New Roman" w:hAnsi="Times New Roman"/>
          <w:szCs w:val="24"/>
          <w:lang w:eastAsia="ru-RU"/>
        </w:rPr>
        <w:t xml:space="preserve">к  решению Совета сельского поселения                                          </w:t>
      </w:r>
    </w:p>
    <w:p w:rsidR="009E45A4" w:rsidRPr="009E45A4" w:rsidRDefault="009E45A4" w:rsidP="001247E3">
      <w:pPr>
        <w:tabs>
          <w:tab w:val="left" w:pos="10260"/>
        </w:tabs>
        <w:spacing w:after="0" w:line="240" w:lineRule="auto"/>
        <w:ind w:left="4248"/>
        <w:rPr>
          <w:rFonts w:ascii="Times New Roman" w:eastAsia="Times New Roman" w:hAnsi="Times New Roman"/>
          <w:szCs w:val="24"/>
          <w:lang w:eastAsia="ru-RU"/>
        </w:rPr>
      </w:pPr>
      <w:r w:rsidRPr="009E45A4">
        <w:rPr>
          <w:rFonts w:ascii="Times New Roman" w:eastAsia="Times New Roman" w:hAnsi="Times New Roman"/>
          <w:szCs w:val="24"/>
          <w:lang w:eastAsia="ru-RU"/>
        </w:rPr>
        <w:t>Балтийский сельсовет муниципального района Иглинский район Республики Башкортостан «О бюджете сельского поселения Балтийский</w:t>
      </w:r>
    </w:p>
    <w:p w:rsidR="009E45A4" w:rsidRPr="009E45A4" w:rsidRDefault="009E45A4" w:rsidP="001247E3">
      <w:pPr>
        <w:tabs>
          <w:tab w:val="left" w:pos="10260"/>
        </w:tabs>
        <w:spacing w:after="0" w:line="240" w:lineRule="auto"/>
        <w:ind w:left="4248"/>
        <w:rPr>
          <w:rFonts w:ascii="Times New Roman" w:eastAsia="Times New Roman" w:hAnsi="Times New Roman"/>
          <w:szCs w:val="24"/>
          <w:lang w:eastAsia="ru-RU"/>
        </w:rPr>
      </w:pPr>
      <w:r w:rsidRPr="009E45A4">
        <w:rPr>
          <w:rFonts w:ascii="Times New Roman" w:eastAsia="Times New Roman" w:hAnsi="Times New Roman"/>
          <w:szCs w:val="24"/>
          <w:lang w:eastAsia="ru-RU"/>
        </w:rPr>
        <w:t>сельсовет муниципального района Иглинский</w:t>
      </w:r>
    </w:p>
    <w:p w:rsidR="009E45A4" w:rsidRPr="009E45A4" w:rsidRDefault="009E45A4" w:rsidP="001247E3">
      <w:pPr>
        <w:tabs>
          <w:tab w:val="left" w:pos="10260"/>
        </w:tabs>
        <w:spacing w:after="0" w:line="240" w:lineRule="auto"/>
        <w:ind w:left="4248"/>
        <w:rPr>
          <w:rFonts w:ascii="Times New Roman" w:eastAsia="Times New Roman" w:hAnsi="Times New Roman"/>
          <w:szCs w:val="24"/>
          <w:lang w:eastAsia="ru-RU"/>
        </w:rPr>
      </w:pPr>
      <w:r w:rsidRPr="009E45A4">
        <w:rPr>
          <w:rFonts w:ascii="Times New Roman" w:eastAsia="Times New Roman" w:hAnsi="Times New Roman"/>
          <w:szCs w:val="24"/>
          <w:lang w:eastAsia="ru-RU"/>
        </w:rPr>
        <w:t xml:space="preserve">район Республики Башкортостан на 2020 год </w:t>
      </w:r>
    </w:p>
    <w:p w:rsidR="001247E3" w:rsidRPr="001247E3" w:rsidRDefault="009E45A4" w:rsidP="001247E3">
      <w:pPr>
        <w:autoSpaceDE w:val="0"/>
        <w:autoSpaceDN w:val="0"/>
        <w:adjustRightInd w:val="0"/>
        <w:spacing w:after="0" w:line="240" w:lineRule="auto"/>
        <w:ind w:left="3926" w:firstLine="322"/>
        <w:jc w:val="both"/>
        <w:rPr>
          <w:rFonts w:ascii="Times New Roman" w:eastAsia="Times New Roman" w:hAnsi="Times New Roman"/>
          <w:szCs w:val="24"/>
          <w:lang w:eastAsia="ru-RU"/>
        </w:rPr>
      </w:pPr>
      <w:r w:rsidRPr="009E45A4">
        <w:rPr>
          <w:rFonts w:ascii="Times New Roman" w:eastAsia="Times New Roman" w:hAnsi="Times New Roman"/>
          <w:szCs w:val="24"/>
          <w:lang w:eastAsia="ru-RU"/>
        </w:rPr>
        <w:t>и на плановый период 2021 и 2022</w:t>
      </w:r>
      <w:r w:rsidRPr="009E45A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45A4">
        <w:rPr>
          <w:rFonts w:ascii="Times New Roman" w:eastAsia="Times New Roman" w:hAnsi="Times New Roman"/>
          <w:szCs w:val="24"/>
          <w:lang w:eastAsia="ru-RU"/>
        </w:rPr>
        <w:t xml:space="preserve">годов» </w:t>
      </w:r>
    </w:p>
    <w:p w:rsidR="009E45A4" w:rsidRPr="009E45A4" w:rsidRDefault="009E45A4" w:rsidP="001247E3">
      <w:pPr>
        <w:autoSpaceDE w:val="0"/>
        <w:autoSpaceDN w:val="0"/>
        <w:adjustRightInd w:val="0"/>
        <w:spacing w:after="0" w:line="240" w:lineRule="auto"/>
        <w:ind w:left="3926" w:firstLine="32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E45A4">
        <w:rPr>
          <w:rFonts w:ascii="Times New Roman" w:eastAsia="Times New Roman" w:hAnsi="Times New Roman"/>
          <w:szCs w:val="24"/>
          <w:lang w:eastAsia="ru-RU"/>
        </w:rPr>
        <w:t xml:space="preserve">от 23 декабря 2019 года № 45                                                                                                              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7"/>
        <w:gridCol w:w="2667"/>
        <w:gridCol w:w="5615"/>
      </w:tblGrid>
      <w:tr w:rsidR="009E45A4" w:rsidTr="001247E3">
        <w:trPr>
          <w:trHeight w:val="348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E45A4" w:rsidTr="001247E3">
        <w:trPr>
          <w:trHeight w:val="1992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Перечень                                                                                                                                                                                            главных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администраторов источников  финансирования дефицита  бюджета сельского поселения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Балтийский сельсовет муниципального района  Иглинский район Республики Башкортостан </w:t>
            </w:r>
          </w:p>
        </w:tc>
      </w:tr>
      <w:tr w:rsidR="009E45A4" w:rsidTr="001247E3">
        <w:trPr>
          <w:trHeight w:val="247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E45A4" w:rsidTr="001247E3">
        <w:trPr>
          <w:trHeight w:val="696"/>
        </w:trPr>
        <w:tc>
          <w:tcPr>
            <w:tcW w:w="4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администратора источников финансирования дефицита бюджета сельского поселения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Иглинского района Республики Башкортостан</w:t>
            </w:r>
          </w:p>
        </w:tc>
      </w:tr>
      <w:tr w:rsidR="009E45A4" w:rsidTr="001247E3">
        <w:trPr>
          <w:trHeight w:val="914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главного администратора</w:t>
            </w:r>
          </w:p>
        </w:tc>
        <w:tc>
          <w:tcPr>
            <w:tcW w:w="8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-я дефицита бюджета СП Иглинского района РБ</w:t>
            </w:r>
          </w:p>
        </w:tc>
      </w:tr>
      <w:tr w:rsidR="009E45A4" w:rsidTr="001247E3">
        <w:trPr>
          <w:trHeight w:val="362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E45A4" w:rsidTr="001247E3">
        <w:trPr>
          <w:trHeight w:val="1512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сельского поселения Балтийский сельсовет</w:t>
            </w:r>
          </w:p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района Иглинский район Республики Башкортостан</w:t>
            </w:r>
          </w:p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E45A4" w:rsidTr="001247E3">
        <w:trPr>
          <w:trHeight w:val="653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9E45A4" w:rsidTr="001247E3">
        <w:trPr>
          <w:trHeight w:val="667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A4" w:rsidRDefault="009E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</w:tbl>
    <w:p w:rsidR="009E45A4" w:rsidRDefault="009E45A4" w:rsidP="009E45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47E3" w:rsidRDefault="001247E3" w:rsidP="009E45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47E3" w:rsidRDefault="001247E3" w:rsidP="009E45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47E3" w:rsidRDefault="001247E3" w:rsidP="009E45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47E3" w:rsidRPr="001247E3" w:rsidRDefault="001247E3" w:rsidP="001247E3">
      <w:pPr>
        <w:tabs>
          <w:tab w:val="left" w:pos="10260"/>
        </w:tabs>
        <w:spacing w:after="0" w:line="240" w:lineRule="auto"/>
        <w:ind w:left="4956"/>
        <w:rPr>
          <w:rFonts w:ascii="Times New Roman" w:eastAsia="Times New Roman" w:hAnsi="Times New Roman"/>
          <w:szCs w:val="24"/>
          <w:lang w:eastAsia="ru-RU"/>
        </w:rPr>
      </w:pPr>
      <w:r w:rsidRPr="009E45A4">
        <w:rPr>
          <w:rFonts w:ascii="Times New Roman" w:eastAsia="Times New Roman" w:hAnsi="Times New Roman"/>
          <w:bCs/>
          <w:szCs w:val="24"/>
          <w:lang w:eastAsia="ru-RU"/>
        </w:rPr>
        <w:t>Приложение</w:t>
      </w:r>
      <w:r w:rsidRPr="009E45A4">
        <w:rPr>
          <w:rFonts w:ascii="Times New Roman" w:eastAsia="Times New Roman" w:hAnsi="Times New Roman"/>
          <w:szCs w:val="24"/>
          <w:lang w:eastAsia="ru-RU"/>
        </w:rPr>
        <w:t xml:space="preserve"> № </w:t>
      </w:r>
      <w:r w:rsidRPr="001247E3">
        <w:rPr>
          <w:rFonts w:ascii="Times New Roman" w:eastAsia="Times New Roman" w:hAnsi="Times New Roman"/>
          <w:szCs w:val="24"/>
          <w:lang w:eastAsia="ru-RU"/>
        </w:rPr>
        <w:t>3</w:t>
      </w:r>
      <w:r w:rsidRPr="009E45A4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</w:t>
      </w:r>
    </w:p>
    <w:p w:rsidR="001247E3" w:rsidRPr="009E45A4" w:rsidRDefault="001247E3" w:rsidP="001247E3">
      <w:pPr>
        <w:tabs>
          <w:tab w:val="left" w:pos="10260"/>
        </w:tabs>
        <w:spacing w:after="0" w:line="240" w:lineRule="auto"/>
        <w:ind w:left="4956"/>
        <w:rPr>
          <w:rFonts w:ascii="Times New Roman" w:eastAsia="Times New Roman" w:hAnsi="Times New Roman"/>
          <w:szCs w:val="24"/>
          <w:lang w:eastAsia="ru-RU"/>
        </w:rPr>
      </w:pPr>
      <w:r w:rsidRPr="009E45A4">
        <w:rPr>
          <w:rFonts w:ascii="Times New Roman" w:eastAsia="Times New Roman" w:hAnsi="Times New Roman"/>
          <w:szCs w:val="24"/>
          <w:lang w:eastAsia="ru-RU"/>
        </w:rPr>
        <w:t xml:space="preserve">к  решению Совета сельского поселения                                          </w:t>
      </w:r>
    </w:p>
    <w:p w:rsidR="001247E3" w:rsidRPr="009E45A4" w:rsidRDefault="001247E3" w:rsidP="001247E3">
      <w:pPr>
        <w:tabs>
          <w:tab w:val="left" w:pos="10260"/>
        </w:tabs>
        <w:spacing w:after="0" w:line="240" w:lineRule="auto"/>
        <w:ind w:left="4956"/>
        <w:rPr>
          <w:rFonts w:ascii="Times New Roman" w:eastAsia="Times New Roman" w:hAnsi="Times New Roman"/>
          <w:szCs w:val="24"/>
          <w:lang w:eastAsia="ru-RU"/>
        </w:rPr>
      </w:pPr>
      <w:r w:rsidRPr="009E45A4">
        <w:rPr>
          <w:rFonts w:ascii="Times New Roman" w:eastAsia="Times New Roman" w:hAnsi="Times New Roman"/>
          <w:szCs w:val="24"/>
          <w:lang w:eastAsia="ru-RU"/>
        </w:rPr>
        <w:t>Балтийский сельсовет муниципального района Иглинский район Республики Башкортостан «О бюджете сельского поселения Балтийский</w:t>
      </w:r>
      <w:r w:rsidRPr="001247E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9E45A4">
        <w:rPr>
          <w:rFonts w:ascii="Times New Roman" w:eastAsia="Times New Roman" w:hAnsi="Times New Roman"/>
          <w:szCs w:val="24"/>
          <w:lang w:eastAsia="ru-RU"/>
        </w:rPr>
        <w:t>сельсовет муниципального района Иглинский</w:t>
      </w:r>
      <w:r w:rsidRPr="001247E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9E45A4">
        <w:rPr>
          <w:rFonts w:ascii="Times New Roman" w:eastAsia="Times New Roman" w:hAnsi="Times New Roman"/>
          <w:szCs w:val="24"/>
          <w:lang w:eastAsia="ru-RU"/>
        </w:rPr>
        <w:t xml:space="preserve">район Республики Башкортостан на 2020 год </w:t>
      </w:r>
    </w:p>
    <w:p w:rsidR="001247E3" w:rsidRDefault="001247E3" w:rsidP="001247E3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5A4">
        <w:rPr>
          <w:rFonts w:ascii="Times New Roman" w:eastAsia="Times New Roman" w:hAnsi="Times New Roman"/>
          <w:szCs w:val="24"/>
          <w:lang w:eastAsia="ru-RU"/>
        </w:rPr>
        <w:t>и на плановый период 2021 и 2022</w:t>
      </w:r>
      <w:r w:rsidRPr="009E45A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45A4">
        <w:rPr>
          <w:rFonts w:ascii="Times New Roman" w:eastAsia="Times New Roman" w:hAnsi="Times New Roman"/>
          <w:szCs w:val="24"/>
          <w:lang w:eastAsia="ru-RU"/>
        </w:rPr>
        <w:t>годов» от 23 декабря 2019 года № 45</w:t>
      </w:r>
      <w:r w:rsidRPr="009E45A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1247E3" w:rsidRDefault="001247E3" w:rsidP="001247E3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5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1"/>
        <w:gridCol w:w="2611"/>
        <w:gridCol w:w="968"/>
      </w:tblGrid>
      <w:tr w:rsidR="001247E3" w:rsidRPr="001247E3" w:rsidTr="008C044A">
        <w:trPr>
          <w:trHeight w:val="660"/>
        </w:trPr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7E3" w:rsidRPr="008C044A" w:rsidRDefault="001247E3" w:rsidP="008C0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Поступления доходов в бюджет сельского поселения Балтийский сельсовет                                                                                      Иглинского района  Республики Башкортостан на 2020 год</w:t>
            </w:r>
          </w:p>
        </w:tc>
      </w:tr>
      <w:tr w:rsidR="001247E3" w:rsidRPr="001247E3" w:rsidTr="008C044A">
        <w:trPr>
          <w:trHeight w:val="300"/>
        </w:trPr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lang w:eastAsia="ru-RU"/>
              </w:rPr>
              <w:t xml:space="preserve"> (тыс. руб.)</w:t>
            </w:r>
          </w:p>
        </w:tc>
      </w:tr>
      <w:tr w:rsidR="001247E3" w:rsidRPr="001247E3" w:rsidTr="008C044A">
        <w:trPr>
          <w:trHeight w:val="300"/>
        </w:trPr>
        <w:tc>
          <w:tcPr>
            <w:tcW w:w="58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lang w:eastAsia="ru-RU"/>
              </w:rPr>
              <w:t>Вид дохода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lang w:eastAsia="ru-RU"/>
              </w:rPr>
              <w:t>Код БК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</w:tr>
      <w:tr w:rsidR="001247E3" w:rsidRPr="001247E3" w:rsidTr="008C044A">
        <w:trPr>
          <w:trHeight w:val="300"/>
        </w:trPr>
        <w:tc>
          <w:tcPr>
            <w:tcW w:w="5861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ДОХОДЫ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b/>
                <w:bCs/>
                <w:lang w:eastAsia="ru-RU"/>
              </w:rPr>
              <w:t>5 032,0</w:t>
            </w:r>
          </w:p>
        </w:tc>
      </w:tr>
      <w:tr w:rsidR="001247E3" w:rsidRPr="001247E3" w:rsidTr="008C044A">
        <w:trPr>
          <w:trHeight w:val="300"/>
        </w:trPr>
        <w:tc>
          <w:tcPr>
            <w:tcW w:w="5861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b/>
                <w:bCs/>
                <w:lang w:eastAsia="ru-RU"/>
              </w:rPr>
              <w:t>2 336,0</w:t>
            </w:r>
          </w:p>
        </w:tc>
      </w:tr>
      <w:tr w:rsidR="001247E3" w:rsidRPr="001247E3" w:rsidTr="008C044A">
        <w:trPr>
          <w:trHeight w:val="1425"/>
        </w:trPr>
        <w:tc>
          <w:tcPr>
            <w:tcW w:w="5861" w:type="dxa"/>
            <w:shd w:val="clear" w:color="auto" w:fill="auto"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11" w:type="dxa"/>
            <w:shd w:val="clear" w:color="auto" w:fill="auto"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182 1 01 02010 01 0000 110 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1247E3" w:rsidRPr="001247E3" w:rsidTr="008C044A">
        <w:trPr>
          <w:trHeight w:val="270"/>
        </w:trPr>
        <w:tc>
          <w:tcPr>
            <w:tcW w:w="5861" w:type="dxa"/>
            <w:shd w:val="clear" w:color="auto" w:fill="auto"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2611" w:type="dxa"/>
            <w:shd w:val="clear" w:color="auto" w:fill="auto"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182 1 05 03000 01 0000 110 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247E3" w:rsidRPr="001247E3" w:rsidTr="008C044A">
        <w:trPr>
          <w:trHeight w:val="765"/>
        </w:trPr>
        <w:tc>
          <w:tcPr>
            <w:tcW w:w="5861" w:type="dxa"/>
            <w:shd w:val="clear" w:color="auto" w:fill="auto"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11" w:type="dxa"/>
            <w:shd w:val="clear" w:color="auto" w:fill="auto"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182 1 06 01030 10 0000 110 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214,0</w:t>
            </w:r>
          </w:p>
        </w:tc>
      </w:tr>
      <w:tr w:rsidR="001247E3" w:rsidRPr="001247E3" w:rsidTr="008C044A">
        <w:trPr>
          <w:trHeight w:val="585"/>
        </w:trPr>
        <w:tc>
          <w:tcPr>
            <w:tcW w:w="5861" w:type="dxa"/>
            <w:shd w:val="clear" w:color="auto" w:fill="auto"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162,0</w:t>
            </w:r>
          </w:p>
        </w:tc>
      </w:tr>
      <w:tr w:rsidR="001247E3" w:rsidRPr="001247E3" w:rsidTr="008C044A">
        <w:trPr>
          <w:trHeight w:val="510"/>
        </w:trPr>
        <w:tc>
          <w:tcPr>
            <w:tcW w:w="5861" w:type="dxa"/>
            <w:shd w:val="clear" w:color="auto" w:fill="auto"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1 471,0</w:t>
            </w:r>
          </w:p>
        </w:tc>
      </w:tr>
      <w:tr w:rsidR="001247E3" w:rsidRPr="001247E3" w:rsidTr="008C044A">
        <w:trPr>
          <w:trHeight w:val="1335"/>
        </w:trPr>
        <w:tc>
          <w:tcPr>
            <w:tcW w:w="5861" w:type="dxa"/>
            <w:shd w:val="clear" w:color="auto" w:fill="auto"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791 1 08 04020 01 0000 110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247E3" w:rsidRPr="001247E3" w:rsidTr="008C044A">
        <w:trPr>
          <w:trHeight w:val="795"/>
        </w:trPr>
        <w:tc>
          <w:tcPr>
            <w:tcW w:w="5861" w:type="dxa"/>
            <w:shd w:val="clear" w:color="auto" w:fill="auto"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 поселений и созданных ими учреждений (за исключением имущества муниципальных учреждений)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863 1 11 05035 10 0000 120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1247E3" w:rsidRPr="001247E3" w:rsidTr="008C044A">
        <w:trPr>
          <w:trHeight w:val="1350"/>
        </w:trPr>
        <w:tc>
          <w:tcPr>
            <w:tcW w:w="5861" w:type="dxa"/>
            <w:shd w:val="clear" w:color="auto" w:fill="auto"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611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863 1 11 05013 05 0000 120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1247E3" w:rsidRPr="001247E3" w:rsidTr="008C044A">
        <w:trPr>
          <w:trHeight w:val="510"/>
        </w:trPr>
        <w:tc>
          <w:tcPr>
            <w:tcW w:w="5861" w:type="dxa"/>
            <w:shd w:val="clear" w:color="auto" w:fill="auto"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11" w:type="dxa"/>
            <w:shd w:val="clear" w:color="auto" w:fill="auto"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791 1 13 02995 10 0000 130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47E3" w:rsidRPr="001247E3" w:rsidTr="008C044A">
        <w:trPr>
          <w:trHeight w:val="300"/>
        </w:trPr>
        <w:tc>
          <w:tcPr>
            <w:tcW w:w="5861" w:type="dxa"/>
            <w:shd w:val="clear" w:color="auto" w:fill="auto"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791 117 05050 10 0000 180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1247E3" w:rsidRPr="001247E3" w:rsidTr="008C044A">
        <w:trPr>
          <w:trHeight w:val="300"/>
        </w:trPr>
        <w:tc>
          <w:tcPr>
            <w:tcW w:w="5861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2 696,0</w:t>
            </w:r>
          </w:p>
        </w:tc>
      </w:tr>
      <w:tr w:rsidR="001247E3" w:rsidRPr="001247E3" w:rsidTr="008C044A">
        <w:trPr>
          <w:trHeight w:val="525"/>
        </w:trPr>
        <w:tc>
          <w:tcPr>
            <w:tcW w:w="5861" w:type="dxa"/>
            <w:shd w:val="clear" w:color="auto" w:fill="auto"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791 20 21 50 01 10 0000 150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47E3" w:rsidRPr="001247E3" w:rsidTr="008C044A">
        <w:trPr>
          <w:trHeight w:val="510"/>
        </w:trPr>
        <w:tc>
          <w:tcPr>
            <w:tcW w:w="5861" w:type="dxa"/>
            <w:shd w:val="clear" w:color="auto" w:fill="auto"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791 20 21 50 02 10 0000 150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1 187,0</w:t>
            </w:r>
          </w:p>
        </w:tc>
      </w:tr>
      <w:tr w:rsidR="001247E3" w:rsidRPr="001247E3" w:rsidTr="008C044A">
        <w:trPr>
          <w:trHeight w:val="780"/>
        </w:trPr>
        <w:tc>
          <w:tcPr>
            <w:tcW w:w="5861" w:type="dxa"/>
            <w:shd w:val="clear" w:color="auto" w:fill="auto"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791 20 23 51 18 10 0000 150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1247E3" w:rsidRPr="000723F0" w:rsidTr="008C044A">
        <w:trPr>
          <w:trHeight w:val="780"/>
        </w:trPr>
        <w:tc>
          <w:tcPr>
            <w:tcW w:w="5861" w:type="dxa"/>
            <w:shd w:val="clear" w:color="auto" w:fill="auto"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 на благоустройство территорий населенных пунктов сельских поселений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791 20 24 9999 10 7404 150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1247E3" w:rsidRPr="000723F0" w:rsidTr="008C044A">
        <w:trPr>
          <w:trHeight w:val="1080"/>
        </w:trPr>
        <w:tc>
          <w:tcPr>
            <w:tcW w:w="5861" w:type="dxa"/>
            <w:shd w:val="clear" w:color="auto" w:fill="auto"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11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791 20 24 0014 10 0000 150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1247E3" w:rsidRPr="008C044A" w:rsidRDefault="001247E3" w:rsidP="008C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</w:tbl>
    <w:p w:rsidR="001247E3" w:rsidRDefault="001247E3" w:rsidP="001247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5A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1247E3" w:rsidRPr="001247E3" w:rsidRDefault="001247E3" w:rsidP="001247E3">
      <w:pPr>
        <w:tabs>
          <w:tab w:val="left" w:pos="10260"/>
        </w:tabs>
        <w:spacing w:after="0" w:line="240" w:lineRule="auto"/>
        <w:ind w:left="4956"/>
        <w:rPr>
          <w:rFonts w:ascii="Times New Roman" w:eastAsia="Times New Roman" w:hAnsi="Times New Roman"/>
          <w:szCs w:val="24"/>
          <w:lang w:eastAsia="ru-RU"/>
        </w:rPr>
      </w:pPr>
      <w:r w:rsidRPr="009E45A4">
        <w:rPr>
          <w:rFonts w:ascii="Times New Roman" w:eastAsia="Times New Roman" w:hAnsi="Times New Roman"/>
          <w:bCs/>
          <w:szCs w:val="24"/>
          <w:lang w:eastAsia="ru-RU"/>
        </w:rPr>
        <w:t>Приложение</w:t>
      </w:r>
      <w:r w:rsidRPr="009E45A4">
        <w:rPr>
          <w:rFonts w:ascii="Times New Roman" w:eastAsia="Times New Roman" w:hAnsi="Times New Roman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Cs w:val="24"/>
          <w:lang w:eastAsia="ru-RU"/>
        </w:rPr>
        <w:t>4</w:t>
      </w:r>
      <w:r w:rsidRPr="009E45A4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</w:t>
      </w:r>
    </w:p>
    <w:p w:rsidR="001247E3" w:rsidRPr="009E45A4" w:rsidRDefault="001247E3" w:rsidP="001247E3">
      <w:pPr>
        <w:tabs>
          <w:tab w:val="left" w:pos="10260"/>
        </w:tabs>
        <w:spacing w:after="0" w:line="240" w:lineRule="auto"/>
        <w:ind w:left="4956"/>
        <w:rPr>
          <w:rFonts w:ascii="Times New Roman" w:eastAsia="Times New Roman" w:hAnsi="Times New Roman"/>
          <w:szCs w:val="24"/>
          <w:lang w:eastAsia="ru-RU"/>
        </w:rPr>
      </w:pPr>
      <w:r w:rsidRPr="009E45A4">
        <w:rPr>
          <w:rFonts w:ascii="Times New Roman" w:eastAsia="Times New Roman" w:hAnsi="Times New Roman"/>
          <w:szCs w:val="24"/>
          <w:lang w:eastAsia="ru-RU"/>
        </w:rPr>
        <w:t xml:space="preserve">к  решению Совета сельского поселения                                          </w:t>
      </w:r>
    </w:p>
    <w:p w:rsidR="001247E3" w:rsidRPr="009E45A4" w:rsidRDefault="001247E3" w:rsidP="001247E3">
      <w:pPr>
        <w:tabs>
          <w:tab w:val="left" w:pos="10260"/>
        </w:tabs>
        <w:spacing w:after="0" w:line="240" w:lineRule="auto"/>
        <w:ind w:left="4956"/>
        <w:rPr>
          <w:rFonts w:ascii="Times New Roman" w:eastAsia="Times New Roman" w:hAnsi="Times New Roman"/>
          <w:szCs w:val="24"/>
          <w:lang w:eastAsia="ru-RU"/>
        </w:rPr>
      </w:pPr>
      <w:r w:rsidRPr="009E45A4">
        <w:rPr>
          <w:rFonts w:ascii="Times New Roman" w:eastAsia="Times New Roman" w:hAnsi="Times New Roman"/>
          <w:szCs w:val="24"/>
          <w:lang w:eastAsia="ru-RU"/>
        </w:rPr>
        <w:t>Балтийский сельсовет муниципального района Иглинский район Республики Башкортостан «О бюджете сельского поселения Балтийский</w:t>
      </w:r>
      <w:r w:rsidRPr="001247E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9E45A4">
        <w:rPr>
          <w:rFonts w:ascii="Times New Roman" w:eastAsia="Times New Roman" w:hAnsi="Times New Roman"/>
          <w:szCs w:val="24"/>
          <w:lang w:eastAsia="ru-RU"/>
        </w:rPr>
        <w:t>сельсовет муниципального района Иглинский</w:t>
      </w:r>
      <w:r w:rsidRPr="001247E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9E45A4">
        <w:rPr>
          <w:rFonts w:ascii="Times New Roman" w:eastAsia="Times New Roman" w:hAnsi="Times New Roman"/>
          <w:szCs w:val="24"/>
          <w:lang w:eastAsia="ru-RU"/>
        </w:rPr>
        <w:t xml:space="preserve">район Республики Башкортостан на 2020 год </w:t>
      </w:r>
    </w:p>
    <w:p w:rsidR="001247E3" w:rsidRDefault="001247E3" w:rsidP="001247E3">
      <w:pPr>
        <w:spacing w:after="0" w:line="240" w:lineRule="auto"/>
        <w:ind w:left="4248" w:firstLine="708"/>
        <w:rPr>
          <w:rFonts w:ascii="Times New Roman" w:eastAsia="Times New Roman" w:hAnsi="Times New Roman"/>
          <w:szCs w:val="24"/>
          <w:lang w:eastAsia="ru-RU"/>
        </w:rPr>
      </w:pPr>
      <w:r w:rsidRPr="009E45A4">
        <w:rPr>
          <w:rFonts w:ascii="Times New Roman" w:eastAsia="Times New Roman" w:hAnsi="Times New Roman"/>
          <w:szCs w:val="24"/>
          <w:lang w:eastAsia="ru-RU"/>
        </w:rPr>
        <w:t>и на плановый период 2021 и 2022</w:t>
      </w:r>
      <w:r w:rsidRPr="009E45A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45A4">
        <w:rPr>
          <w:rFonts w:ascii="Times New Roman" w:eastAsia="Times New Roman" w:hAnsi="Times New Roman"/>
          <w:szCs w:val="24"/>
          <w:lang w:eastAsia="ru-RU"/>
        </w:rPr>
        <w:t xml:space="preserve">годов» </w:t>
      </w:r>
    </w:p>
    <w:p w:rsidR="001247E3" w:rsidRDefault="001247E3" w:rsidP="001247E3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5A4">
        <w:rPr>
          <w:rFonts w:ascii="Times New Roman" w:eastAsia="Times New Roman" w:hAnsi="Times New Roman"/>
          <w:szCs w:val="24"/>
          <w:lang w:eastAsia="ru-RU"/>
        </w:rPr>
        <w:t>от 23 декабря 2019 года № 45</w:t>
      </w:r>
      <w:r w:rsidRPr="009E45A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247E3" w:rsidRPr="009E45A4" w:rsidRDefault="001247E3" w:rsidP="001247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5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2160"/>
        <w:gridCol w:w="873"/>
        <w:gridCol w:w="855"/>
      </w:tblGrid>
      <w:tr w:rsidR="001247E3" w:rsidTr="001247E3">
        <w:trPr>
          <w:trHeight w:val="588"/>
        </w:trPr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Поступления доходов в бюджет сельского поселения Балтийский сельсовет Иглинского района  Республики Башкортостан на плановый период 2021 и 2022 годов</w:t>
            </w:r>
          </w:p>
        </w:tc>
      </w:tr>
      <w:tr w:rsidR="001247E3" w:rsidTr="000723F0">
        <w:trPr>
          <w:trHeight w:val="274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 тыс. руб.)</w:t>
            </w:r>
          </w:p>
        </w:tc>
      </w:tr>
      <w:tr w:rsidR="001247E3" w:rsidTr="000723F0">
        <w:trPr>
          <w:trHeight w:val="20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Вид дохода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Код БК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247E3" w:rsidTr="000723F0">
        <w:trPr>
          <w:trHeight w:val="20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2021 год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</w:tr>
      <w:tr w:rsidR="001247E3" w:rsidTr="000723F0">
        <w:trPr>
          <w:trHeight w:val="5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247E3" w:rsidTr="000723F0">
        <w:trPr>
          <w:trHeight w:val="20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ДОХОДЫ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5 079,1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5 210,2</w:t>
            </w:r>
          </w:p>
        </w:tc>
      </w:tr>
      <w:tr w:rsidR="001247E3" w:rsidTr="000723F0">
        <w:trPr>
          <w:trHeight w:val="20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СОБСТВЕННЫЕ ДОХОДЫ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2 529,1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2 580,2</w:t>
            </w:r>
          </w:p>
        </w:tc>
      </w:tr>
      <w:tr w:rsidR="001247E3" w:rsidTr="000723F0">
        <w:trPr>
          <w:trHeight w:val="117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182 1 01 02010 01 0000 110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74,0</w:t>
            </w:r>
          </w:p>
        </w:tc>
      </w:tr>
      <w:tr w:rsidR="001247E3" w:rsidTr="000723F0">
        <w:trPr>
          <w:trHeight w:val="30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182 1 05 03000 01 0000 110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22,0</w:t>
            </w:r>
          </w:p>
        </w:tc>
      </w:tr>
      <w:tr w:rsidR="001247E3" w:rsidTr="000723F0">
        <w:trPr>
          <w:trHeight w:val="71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182 1 06 01030 10 0000 110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222,0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230,0</w:t>
            </w:r>
          </w:p>
        </w:tc>
      </w:tr>
      <w:tr w:rsidR="001247E3" w:rsidTr="000723F0">
        <w:trPr>
          <w:trHeight w:val="56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182 1 06 06033 10 0000 110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162,0</w:t>
            </w:r>
          </w:p>
        </w:tc>
      </w:tr>
      <w:tr w:rsidR="001247E3" w:rsidTr="000723F0">
        <w:trPr>
          <w:trHeight w:val="456"/>
        </w:trPr>
        <w:tc>
          <w:tcPr>
            <w:tcW w:w="5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182 1 06 06043 10 0000 110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1 642,0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1 665,0</w:t>
            </w:r>
          </w:p>
        </w:tc>
      </w:tr>
      <w:tr w:rsidR="001247E3" w:rsidTr="000723F0">
        <w:trPr>
          <w:trHeight w:val="88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нотариальнеых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действий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791 1 08 04020 01 0000 110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1247E3" w:rsidTr="000723F0">
        <w:trPr>
          <w:trHeight w:val="88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 поселений и созданных ими учреждений (за исключением имущества муниципальных учреждений)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863 1 11 05035 10 0000 120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1247E3" w:rsidTr="000723F0">
        <w:trPr>
          <w:trHeight w:val="115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863 1 11 05013 05 0000 120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76,2</w:t>
            </w:r>
          </w:p>
        </w:tc>
      </w:tr>
      <w:tr w:rsidR="001247E3" w:rsidTr="000723F0">
        <w:trPr>
          <w:trHeight w:val="52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791 1 13 02995 10 0000 130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247E3" w:rsidTr="000723F0">
        <w:trPr>
          <w:trHeight w:val="22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791 117 05050 10 0000 180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95,0</w:t>
            </w:r>
          </w:p>
        </w:tc>
      </w:tr>
      <w:tr w:rsidR="001247E3" w:rsidTr="000723F0">
        <w:trPr>
          <w:trHeight w:val="27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2 550,0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2 630,0</w:t>
            </w:r>
          </w:p>
        </w:tc>
      </w:tr>
      <w:tr w:rsidR="001247E3" w:rsidTr="000723F0">
        <w:trPr>
          <w:trHeight w:val="52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791 20 21 50 01 10 0000 150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247E3" w:rsidTr="000723F0">
        <w:trPr>
          <w:trHeight w:val="44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791 20 21 50 02 10 0000 150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1 240,0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1 310,0</w:t>
            </w:r>
          </w:p>
        </w:tc>
      </w:tr>
      <w:tr w:rsidR="001247E3" w:rsidTr="000723F0">
        <w:trPr>
          <w:trHeight w:val="73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791 20 23 51 18 10 0000 150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</w:tr>
      <w:tr w:rsidR="001247E3" w:rsidTr="000723F0">
        <w:trPr>
          <w:trHeight w:val="744"/>
        </w:trPr>
        <w:tc>
          <w:tcPr>
            <w:tcW w:w="5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 на благоустройство территорий населенных пунктов сельских поселений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Pr="000723F0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23F0">
              <w:rPr>
                <w:rFonts w:ascii="Times New Roman" w:hAnsi="Times New Roman"/>
                <w:sz w:val="18"/>
                <w:szCs w:val="18"/>
                <w:lang w:eastAsia="ru-RU"/>
              </w:rPr>
              <w:t>791 20 24 9999 10 7404 150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1247E3" w:rsidTr="000723F0">
        <w:trPr>
          <w:trHeight w:val="117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Pr="000723F0" w:rsidRDefault="00124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23F0">
              <w:rPr>
                <w:rFonts w:ascii="Times New Roman" w:hAnsi="Times New Roman"/>
                <w:sz w:val="18"/>
                <w:szCs w:val="18"/>
                <w:lang w:eastAsia="ru-RU"/>
              </w:rPr>
              <w:t>791 20 24 0014 10 0000 150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7E3" w:rsidRDefault="00124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</w:tbl>
    <w:p w:rsidR="000723F0" w:rsidRDefault="000723F0" w:rsidP="001247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3F0" w:rsidRPr="000723F0" w:rsidRDefault="001247E3" w:rsidP="000723F0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eastAsia="Calibri" w:hAnsi="Times New Roman"/>
          <w:b w:val="0"/>
          <w:i w:val="0"/>
          <w:sz w:val="20"/>
          <w:szCs w:val="20"/>
          <w:lang w:eastAsia="ru-RU"/>
        </w:rPr>
      </w:pPr>
      <w:r w:rsidRPr="009E45A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723F0" w:rsidRPr="000723F0">
        <w:rPr>
          <w:rFonts w:ascii="Times New Roman" w:eastAsia="Calibri" w:hAnsi="Times New Roman"/>
          <w:b w:val="0"/>
          <w:i w:val="0"/>
          <w:sz w:val="20"/>
          <w:szCs w:val="20"/>
          <w:lang w:eastAsia="ru-RU"/>
        </w:rPr>
        <w:t>Приложение №5</w:t>
      </w:r>
    </w:p>
    <w:p w:rsidR="000723F0" w:rsidRPr="000723F0" w:rsidRDefault="000723F0" w:rsidP="000723F0">
      <w:pPr>
        <w:keepNext/>
        <w:tabs>
          <w:tab w:val="left" w:pos="10205"/>
        </w:tabs>
        <w:spacing w:after="0"/>
        <w:ind w:left="4860" w:right="-55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к решению Совета сельского поселения </w:t>
      </w:r>
      <w:proofErr w:type="gramStart"/>
      <w:r w:rsidRPr="000723F0">
        <w:rPr>
          <w:rFonts w:ascii="Times New Roman" w:hAnsi="Times New Roman"/>
          <w:sz w:val="20"/>
          <w:szCs w:val="20"/>
          <w:lang w:eastAsia="ru-RU"/>
        </w:rPr>
        <w:t>Балтийский</w:t>
      </w:r>
      <w:proofErr w:type="gramEnd"/>
      <w:r w:rsidRPr="000723F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723F0" w:rsidRPr="000723F0" w:rsidRDefault="000723F0" w:rsidP="000723F0">
      <w:pPr>
        <w:keepNext/>
        <w:tabs>
          <w:tab w:val="left" w:pos="10205"/>
        </w:tabs>
        <w:spacing w:after="0"/>
        <w:ind w:left="4860" w:right="-55"/>
        <w:outlineLvl w:val="1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сельсовет муниципального района Иглинский район Республики Башкортостан «О бюджете сельского поселения </w:t>
      </w:r>
      <w:r w:rsidRPr="000723F0">
        <w:rPr>
          <w:rFonts w:ascii="Times New Roman" w:hAnsi="Times New Roman"/>
          <w:sz w:val="20"/>
          <w:szCs w:val="20"/>
          <w:lang w:eastAsia="ru-RU"/>
        </w:rPr>
        <w:t xml:space="preserve">Балтийский </w:t>
      </w:r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>сельсовет муниципального района Иглинский район Республики Башкортостан на 2020 год и на плановый период 2021 и 2022 годов»</w:t>
      </w:r>
    </w:p>
    <w:p w:rsidR="000723F0" w:rsidRPr="000723F0" w:rsidRDefault="000723F0" w:rsidP="000723F0">
      <w:pPr>
        <w:keepNext/>
        <w:tabs>
          <w:tab w:val="left" w:pos="10205"/>
        </w:tabs>
        <w:spacing w:after="0"/>
        <w:ind w:left="4860" w:right="-55"/>
        <w:outlineLvl w:val="1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>от «23»  декабря 2019  года № 45</w:t>
      </w:r>
    </w:p>
    <w:p w:rsidR="000723F0" w:rsidRPr="000723F0" w:rsidRDefault="000723F0" w:rsidP="000723F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3F0" w:rsidRPr="000723F0" w:rsidRDefault="000723F0" w:rsidP="000723F0">
      <w:pPr>
        <w:spacing w:line="240" w:lineRule="auto"/>
        <w:ind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23F0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бюджетных ассигнований</w:t>
      </w:r>
    </w:p>
    <w:p w:rsidR="000723F0" w:rsidRPr="000723F0" w:rsidRDefault="000723F0" w:rsidP="000723F0">
      <w:pPr>
        <w:spacing w:line="240" w:lineRule="auto"/>
        <w:ind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23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</w:t>
      </w:r>
      <w:r w:rsidRPr="000723F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Балтийский </w:t>
      </w:r>
      <w:r w:rsidRPr="000723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сельсовет </w:t>
      </w:r>
      <w:r w:rsidRPr="000723F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муниципального района Иглинский район</w:t>
      </w:r>
      <w:r w:rsidRPr="000723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Республики Башкортостан на 2020 год по разделам, подразделам, целевым статьям (муниципальным программам сельского поселения и непрограммным направлениям деятельности), группам </w:t>
      </w:r>
      <w:proofErr w:type="gramStart"/>
      <w:r w:rsidRPr="000723F0">
        <w:rPr>
          <w:rFonts w:ascii="Times New Roman" w:eastAsia="Times New Roman" w:hAnsi="Times New Roman"/>
          <w:b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0723F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0723F0" w:rsidRPr="000723F0" w:rsidRDefault="000723F0" w:rsidP="000723F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723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23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23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23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23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23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23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23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23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23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23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23F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(</w:t>
      </w:r>
      <w:proofErr w:type="spellStart"/>
      <w:r w:rsidRPr="000723F0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0723F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0723F0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0723F0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tbl>
      <w:tblPr>
        <w:tblW w:w="9892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6"/>
        <w:gridCol w:w="1276"/>
        <w:gridCol w:w="1476"/>
        <w:gridCol w:w="776"/>
        <w:gridCol w:w="1048"/>
      </w:tblGrid>
      <w:tr w:rsidR="000723F0" w:rsidRPr="000723F0" w:rsidTr="000723F0">
        <w:trPr>
          <w:trHeight w:val="595"/>
        </w:trPr>
        <w:tc>
          <w:tcPr>
            <w:tcW w:w="5316" w:type="dxa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3F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23F0">
              <w:rPr>
                <w:rFonts w:ascii="Times New Roman" w:hAnsi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23F0"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23F0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048" w:type="dxa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3F0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bCs/>
                <w:sz w:val="28"/>
                <w:szCs w:val="28"/>
              </w:rPr>
              <w:t>5032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3F0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bCs/>
                <w:sz w:val="28"/>
                <w:szCs w:val="28"/>
              </w:rPr>
              <w:t>2860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Программа «Совершенствование деятельности органов местного самоуправления  на 2020-2022 годы»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0102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0110202030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0102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0110202030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lang w:eastAsia="ru-RU"/>
              </w:rPr>
              <w:t>0102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0110202030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</w:rPr>
            </w:pPr>
            <w:r w:rsidRPr="000723F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bCs/>
                <w:sz w:val="24"/>
                <w:szCs w:val="24"/>
              </w:rPr>
              <w:t>776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функций органов государственной  власти субъектов Российской Федерации</w:t>
            </w:r>
            <w:proofErr w:type="gramEnd"/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tabs>
                <w:tab w:val="center" w:pos="416"/>
                <w:tab w:val="right" w:pos="832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2084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3F0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bCs/>
                <w:sz w:val="24"/>
                <w:szCs w:val="24"/>
              </w:rPr>
              <w:t>2084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100</w:t>
            </w: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Cs/>
              </w:rPr>
            </w:pPr>
            <w:r w:rsidRPr="000723F0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</w:rPr>
            </w:pPr>
            <w:r w:rsidRPr="000723F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800</w:t>
            </w: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723F0" w:rsidRPr="000723F0" w:rsidTr="000723F0">
        <w:trPr>
          <w:trHeight w:val="431"/>
        </w:trPr>
        <w:tc>
          <w:tcPr>
            <w:tcW w:w="5316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</w:p>
        </w:tc>
      </w:tr>
      <w:tr w:rsidR="000723F0" w:rsidRPr="000723F0" w:rsidTr="000723F0">
        <w:trPr>
          <w:trHeight w:val="425"/>
        </w:trPr>
        <w:tc>
          <w:tcPr>
            <w:tcW w:w="5316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0723F0" w:rsidRPr="000723F0" w:rsidTr="000723F0">
        <w:trPr>
          <w:trHeight w:val="352"/>
        </w:trPr>
        <w:tc>
          <w:tcPr>
            <w:tcW w:w="5316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</w:tr>
      <w:tr w:rsidR="000723F0" w:rsidRPr="000723F0" w:rsidTr="000723F0">
        <w:trPr>
          <w:trHeight w:val="662"/>
        </w:trPr>
        <w:tc>
          <w:tcPr>
            <w:tcW w:w="5316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100</w:t>
            </w: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</w:tr>
      <w:tr w:rsidR="000723F0" w:rsidRPr="000723F0" w:rsidTr="000723F0">
        <w:trPr>
          <w:trHeight w:val="675"/>
        </w:trPr>
        <w:tc>
          <w:tcPr>
            <w:tcW w:w="5316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229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0310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229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Программа «Обеспечение первичных мер пожарной безопасности на территории сельского поселения </w:t>
            </w:r>
            <w:r w:rsidRPr="000723F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Балтийский </w:t>
            </w: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сельсовет  </w:t>
            </w:r>
            <w:r w:rsidRPr="000723F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Республики Башкортостана 2020-2022 годы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0310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0310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1810124300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0400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Программа «Развитие автомобильных дорог сельского поселения </w:t>
            </w:r>
            <w:r w:rsidRPr="000723F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Балтийский </w:t>
            </w: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сельсовет  </w:t>
            </w:r>
            <w:r w:rsidRPr="000723F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Республики Башкортостан на 2020-2022 годы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042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0420103150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1114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1114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Программа «Развитие </w:t>
            </w:r>
            <w:proofErr w:type="gramStart"/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Балтийский сельсовет  </w:t>
            </w:r>
            <w:r w:rsidRPr="000723F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Республики Башкортостан на 2020-2022 годы»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051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Уличное  освещение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051026050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051026050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0510174040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723F0" w:rsidRPr="000723F0" w:rsidTr="000723F0">
        <w:trPr>
          <w:trHeight w:val="612"/>
        </w:trPr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0510174040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723F0" w:rsidRPr="000723F0" w:rsidTr="000723F0">
        <w:trPr>
          <w:trHeight w:val="612"/>
        </w:trPr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0600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</w:tr>
      <w:tr w:rsidR="000723F0" w:rsidRPr="000723F0" w:rsidTr="000723F0">
        <w:trPr>
          <w:trHeight w:val="612"/>
        </w:trPr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0605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0723F0" w:rsidRPr="000723F0" w:rsidTr="000723F0">
        <w:trPr>
          <w:trHeight w:val="612"/>
        </w:trPr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 муниципального района Иглинский район Республики Башкортостан на 2014-2017 годы и на период до 2020 года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0605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0723F0" w:rsidRPr="000723F0" w:rsidTr="000723F0">
        <w:trPr>
          <w:trHeight w:val="612"/>
        </w:trPr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Мероприятия в области экологии и природопользования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0605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0510141200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23F0" w:rsidRPr="000723F0" w:rsidTr="000723F0"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Муниципальная  программа "Развитие культуры и искусства в муниципальном районе Иглинский район Республики Башкортостан" на 2020-2022 годы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23F0" w:rsidRPr="000723F0" w:rsidTr="000723F0">
        <w:trPr>
          <w:trHeight w:val="408"/>
        </w:trPr>
        <w:tc>
          <w:tcPr>
            <w:tcW w:w="5316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0810145870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23F0" w:rsidRPr="000723F0" w:rsidTr="000723F0">
        <w:trPr>
          <w:trHeight w:val="397"/>
        </w:trPr>
        <w:tc>
          <w:tcPr>
            <w:tcW w:w="5316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0723F0" w:rsidRPr="000723F0" w:rsidTr="000723F0">
        <w:trPr>
          <w:trHeight w:val="624"/>
        </w:trPr>
        <w:tc>
          <w:tcPr>
            <w:tcW w:w="5316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1101</w:t>
            </w:r>
          </w:p>
        </w:tc>
        <w:tc>
          <w:tcPr>
            <w:tcW w:w="1476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1110141870</w:t>
            </w:r>
          </w:p>
        </w:tc>
        <w:tc>
          <w:tcPr>
            <w:tcW w:w="776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723F0" w:rsidRPr="000723F0" w:rsidRDefault="000723F0" w:rsidP="000723F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3F0" w:rsidRPr="000723F0" w:rsidRDefault="000723F0" w:rsidP="000723F0">
      <w:pPr>
        <w:keepNext/>
        <w:tabs>
          <w:tab w:val="left" w:pos="10205"/>
        </w:tabs>
        <w:spacing w:after="0"/>
        <w:ind w:left="4860" w:right="-55"/>
        <w:outlineLvl w:val="1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Приложение №6 </w:t>
      </w:r>
    </w:p>
    <w:p w:rsidR="000723F0" w:rsidRPr="000723F0" w:rsidRDefault="000723F0" w:rsidP="000723F0">
      <w:pPr>
        <w:keepNext/>
        <w:tabs>
          <w:tab w:val="left" w:pos="10205"/>
        </w:tabs>
        <w:spacing w:after="0"/>
        <w:ind w:left="4860" w:right="-55"/>
        <w:outlineLvl w:val="1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к решению Совета сельского поселения </w:t>
      </w:r>
      <w:proofErr w:type="gramStart"/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>Балтийский</w:t>
      </w:r>
      <w:proofErr w:type="gramEnd"/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 </w:t>
      </w:r>
    </w:p>
    <w:p w:rsidR="000723F0" w:rsidRPr="000723F0" w:rsidRDefault="000723F0" w:rsidP="000723F0">
      <w:pPr>
        <w:keepNext/>
        <w:tabs>
          <w:tab w:val="left" w:pos="10205"/>
        </w:tabs>
        <w:spacing w:after="0"/>
        <w:ind w:left="4860" w:right="-55"/>
        <w:outlineLvl w:val="1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>сельсовет муниципального района Иглинский район Республики Башкортостан «О бюджете сельского поселения Балтийский сельсовет муниципального района Иглинский район Республики  Башкортостан на 2020 год и на плановый период 2021 и 2022 годов»</w:t>
      </w:r>
    </w:p>
    <w:p w:rsidR="000723F0" w:rsidRPr="000723F0" w:rsidRDefault="000723F0" w:rsidP="000723F0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от «23» декабря  2019 года   № 45</w:t>
      </w:r>
    </w:p>
    <w:p w:rsidR="000723F0" w:rsidRPr="000723F0" w:rsidRDefault="000723F0" w:rsidP="000723F0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3F0" w:rsidRPr="000723F0" w:rsidRDefault="000723F0" w:rsidP="000723F0">
      <w:pPr>
        <w:ind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23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Распределение бюджетных ассигнований </w:t>
      </w:r>
    </w:p>
    <w:p w:rsidR="000723F0" w:rsidRPr="000723F0" w:rsidRDefault="000723F0" w:rsidP="000723F0">
      <w:pPr>
        <w:ind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23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Балтийский сельсовет </w:t>
      </w:r>
      <w:r w:rsidRPr="000723F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муниципального района Иглинский район </w:t>
      </w:r>
      <w:r w:rsidRPr="000723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Республики Башкортостан на плановый период 2021 и 2022 годов по разделам, подразделам, целевым статьям (муниципальным программам сельского поселения и непрограммным направлениям деятельности), группам </w:t>
      </w:r>
      <w:proofErr w:type="gramStart"/>
      <w:r w:rsidRPr="000723F0">
        <w:rPr>
          <w:rFonts w:ascii="Times New Roman" w:eastAsia="Times New Roman" w:hAnsi="Times New Roman"/>
          <w:b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0723F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0723F0" w:rsidRPr="000723F0" w:rsidRDefault="000723F0" w:rsidP="000723F0">
      <w:pPr>
        <w:ind w:right="56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(</w:t>
      </w:r>
      <w:proofErr w:type="spellStart"/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134"/>
        <w:gridCol w:w="1559"/>
        <w:gridCol w:w="1134"/>
        <w:gridCol w:w="1134"/>
        <w:gridCol w:w="1134"/>
      </w:tblGrid>
      <w:tr w:rsidR="000723F0" w:rsidRPr="000723F0" w:rsidTr="000723F0">
        <w:trPr>
          <w:trHeight w:val="382"/>
        </w:trPr>
        <w:tc>
          <w:tcPr>
            <w:tcW w:w="4361" w:type="dxa"/>
            <w:vMerge w:val="restart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3F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23F0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gramStart"/>
            <w:r w:rsidRPr="000723F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0723F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23F0"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23F0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3F0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723F0" w:rsidRPr="000723F0" w:rsidTr="000723F0">
        <w:trPr>
          <w:trHeight w:val="382"/>
        </w:trPr>
        <w:tc>
          <w:tcPr>
            <w:tcW w:w="4361" w:type="dxa"/>
            <w:vMerge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3F0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1134" w:type="dxa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3F0"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bCs/>
                <w:sz w:val="28"/>
                <w:szCs w:val="28"/>
              </w:rPr>
              <w:t>5079,1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bCs/>
                <w:sz w:val="28"/>
                <w:szCs w:val="28"/>
              </w:rPr>
              <w:t>5210,2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3F0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2860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2860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Программа «Совершенствование деятельности органов местного самоуправления на 2020-2022 годы»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0102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0110202030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0102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0110202030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bCs/>
                <w:sz w:val="24"/>
                <w:szCs w:val="24"/>
              </w:rPr>
              <w:t>776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bCs/>
                <w:sz w:val="24"/>
                <w:szCs w:val="24"/>
              </w:rPr>
              <w:t>776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0102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723F0">
              <w:rPr>
                <w:rFonts w:ascii="Times New Roman" w:hAnsi="Times New Roman"/>
              </w:rPr>
              <w:t>0110202030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</w:rPr>
            </w:pPr>
            <w:r w:rsidRPr="000723F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функций органов </w:t>
            </w: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государственной  власти субъектов Российской Федерации</w:t>
            </w:r>
            <w:proofErr w:type="gramEnd"/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lastRenderedPageBreak/>
              <w:t>0104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Cs/>
                <w:sz w:val="24"/>
                <w:szCs w:val="24"/>
              </w:rPr>
              <w:t>2084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Cs/>
                <w:sz w:val="24"/>
                <w:szCs w:val="24"/>
              </w:rPr>
              <w:t>2084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3F0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2084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2084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0104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0110202040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Cs/>
                <w:sz w:val="24"/>
                <w:szCs w:val="24"/>
              </w:rPr>
              <w:t>1219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Cs/>
                <w:sz w:val="24"/>
                <w:szCs w:val="24"/>
              </w:rPr>
              <w:t>1219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Cs/>
              </w:rPr>
            </w:pPr>
            <w:r w:rsidRPr="000723F0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723F0">
              <w:rPr>
                <w:rFonts w:ascii="Times New Roman" w:hAnsi="Times New Roman"/>
              </w:rPr>
              <w:t>0110202040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</w:rPr>
            </w:pPr>
            <w:r w:rsidRPr="000723F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0104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0110202040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0723F0" w:rsidRPr="000723F0" w:rsidTr="000723F0">
        <w:trPr>
          <w:trHeight w:val="306"/>
        </w:trPr>
        <w:tc>
          <w:tcPr>
            <w:tcW w:w="4361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</w:tr>
      <w:tr w:rsidR="000723F0" w:rsidRPr="000723F0" w:rsidTr="000723F0">
        <w:trPr>
          <w:trHeight w:val="352"/>
        </w:trPr>
        <w:tc>
          <w:tcPr>
            <w:tcW w:w="4361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0203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0110251180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0723F0" w:rsidRPr="000723F0" w:rsidTr="000723F0">
        <w:trPr>
          <w:trHeight w:val="397"/>
        </w:trPr>
        <w:tc>
          <w:tcPr>
            <w:tcW w:w="4361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0203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0110251180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0723F0" w:rsidRPr="000723F0" w:rsidTr="000723F0">
        <w:trPr>
          <w:trHeight w:val="511"/>
        </w:trPr>
        <w:tc>
          <w:tcPr>
            <w:tcW w:w="4361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0203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0110251180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0723F0" w:rsidRPr="000723F0" w:rsidTr="000723F0">
        <w:trPr>
          <w:trHeight w:val="610"/>
        </w:trPr>
        <w:tc>
          <w:tcPr>
            <w:tcW w:w="4361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0203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0110251180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0723F0" w:rsidRPr="000723F0" w:rsidTr="000723F0">
        <w:trPr>
          <w:trHeight w:val="956"/>
        </w:trPr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229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229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0310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229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Программа «Обеспечение первичных мер пожарной безопасности на территории сельского поселения </w:t>
            </w:r>
            <w:r w:rsidRPr="000723F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Балтийский </w:t>
            </w: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сельсовет  </w:t>
            </w:r>
            <w:r w:rsidRPr="000723F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Республики Башкортостана 2020-2022 годы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0310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181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0310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1810124300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0400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0409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Программа «Развитие автомобильных дорог сельского поселения </w:t>
            </w:r>
            <w:r w:rsidRPr="000723F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Балтийский </w:t>
            </w: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сельсовет  </w:t>
            </w:r>
            <w:r w:rsidRPr="000723F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Республики Башкортостан на 2020-2022 годы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0409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042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Закупки товаров, работ и услуг   для муниципальных нужд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0409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0420103150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1066,1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1 087,2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1066,1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1 087,2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Программа «Развитие </w:t>
            </w:r>
            <w:proofErr w:type="gramStart"/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Балтийский сельсовет  </w:t>
            </w:r>
            <w:r w:rsidRPr="000723F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Республики Башкортостан на 2020-2022 годы»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502,1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523,2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0510106050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502,1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523,2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0510106050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502,1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523,2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051026050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051026050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0510174040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0510174040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23F0" w:rsidRPr="000723F0" w:rsidTr="000723F0"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Муниципальная  программа "Развитие культуры и искусства в муниципальном районе Иглинский район Республики Башкортостан" на 2020-2022 годы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08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23F0" w:rsidRPr="000723F0" w:rsidTr="000723F0">
        <w:trPr>
          <w:trHeight w:val="409"/>
        </w:trPr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0810145870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23F0" w:rsidRPr="000723F0" w:rsidTr="000723F0">
        <w:trPr>
          <w:trHeight w:val="486"/>
        </w:trPr>
        <w:tc>
          <w:tcPr>
            <w:tcW w:w="4361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0723F0" w:rsidRPr="000723F0" w:rsidTr="000723F0">
        <w:trPr>
          <w:trHeight w:val="510"/>
        </w:trPr>
        <w:tc>
          <w:tcPr>
            <w:tcW w:w="4361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1101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1110141870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23F0" w:rsidRPr="000723F0" w:rsidTr="000723F0">
        <w:trPr>
          <w:trHeight w:val="486"/>
        </w:trPr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Условно-утвержденные  расходы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791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9999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194</w:t>
            </w:r>
          </w:p>
        </w:tc>
      </w:tr>
      <w:tr w:rsidR="000723F0" w:rsidRPr="000723F0" w:rsidTr="000723F0">
        <w:trPr>
          <w:trHeight w:val="510"/>
        </w:trPr>
        <w:tc>
          <w:tcPr>
            <w:tcW w:w="4361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791</w:t>
            </w:r>
          </w:p>
        </w:tc>
        <w:tc>
          <w:tcPr>
            <w:tcW w:w="1559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9999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00010000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</w:tbl>
    <w:p w:rsidR="000723F0" w:rsidRPr="000723F0" w:rsidRDefault="000723F0" w:rsidP="000723F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3F0" w:rsidRPr="000723F0" w:rsidRDefault="000723F0" w:rsidP="000723F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3F0" w:rsidRPr="000723F0" w:rsidRDefault="000723F0" w:rsidP="000723F0">
      <w:pPr>
        <w:keepNext/>
        <w:tabs>
          <w:tab w:val="left" w:pos="10205"/>
        </w:tabs>
        <w:spacing w:after="0"/>
        <w:ind w:left="4860" w:right="-55"/>
        <w:outlineLvl w:val="1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>Приложение №7</w:t>
      </w:r>
    </w:p>
    <w:p w:rsidR="000723F0" w:rsidRPr="000723F0" w:rsidRDefault="000723F0" w:rsidP="000723F0">
      <w:pPr>
        <w:keepNext/>
        <w:tabs>
          <w:tab w:val="left" w:pos="10205"/>
        </w:tabs>
        <w:spacing w:after="0"/>
        <w:ind w:left="4860" w:right="-55"/>
        <w:outlineLvl w:val="1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к решению Совета сельского поселения </w:t>
      </w:r>
      <w:proofErr w:type="gramStart"/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>Балтийский</w:t>
      </w:r>
      <w:proofErr w:type="gramEnd"/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 </w:t>
      </w:r>
    </w:p>
    <w:p w:rsidR="000723F0" w:rsidRPr="000723F0" w:rsidRDefault="000723F0" w:rsidP="000723F0">
      <w:pPr>
        <w:keepNext/>
        <w:tabs>
          <w:tab w:val="left" w:pos="10205"/>
        </w:tabs>
        <w:spacing w:after="0"/>
        <w:ind w:left="4860" w:right="-55"/>
        <w:outlineLvl w:val="1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>сельсовет муниципального района Иглинский район Республики Башкортостан «О бюджете сельского поселения Балтийский сельсовет муниципального района Иглинский район Республики Башкортостан на 2020 год и на плановый период 2021 и 2022 годов»</w:t>
      </w:r>
    </w:p>
    <w:p w:rsidR="000723F0" w:rsidRPr="000723F0" w:rsidRDefault="000723F0" w:rsidP="000723F0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от «23» декабря  2019 года  № 45</w:t>
      </w:r>
    </w:p>
    <w:p w:rsidR="000723F0" w:rsidRPr="000723F0" w:rsidRDefault="000723F0" w:rsidP="000723F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3F0" w:rsidRPr="000723F0" w:rsidRDefault="000723F0" w:rsidP="000723F0">
      <w:pPr>
        <w:ind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23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Распределение бюджетных ассигнований </w:t>
      </w:r>
    </w:p>
    <w:p w:rsidR="000723F0" w:rsidRPr="000723F0" w:rsidRDefault="000723F0" w:rsidP="000723F0">
      <w:pPr>
        <w:ind w:right="566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23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Балтийский сельсовет </w:t>
      </w:r>
      <w:r w:rsidRPr="000723F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муниципального района Иглинский район</w:t>
      </w:r>
      <w:r w:rsidRPr="000723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Республики Башкортостан на 2020 год по целевым статьям (муниципальным программам сельского поселения и непрограммным направлениям деятельности), группам </w:t>
      </w:r>
      <w:proofErr w:type="gramStart"/>
      <w:r w:rsidRPr="000723F0">
        <w:rPr>
          <w:rFonts w:ascii="Times New Roman" w:eastAsia="Times New Roman" w:hAnsi="Times New Roman"/>
          <w:b/>
          <w:sz w:val="24"/>
          <w:szCs w:val="24"/>
          <w:lang w:eastAsia="ru-RU"/>
        </w:rPr>
        <w:t>видов  расходов классификации расходов бюджета</w:t>
      </w:r>
      <w:proofErr w:type="gramEnd"/>
      <w:r w:rsidRPr="000723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0723F0" w:rsidRPr="000723F0" w:rsidRDefault="000723F0" w:rsidP="000723F0">
      <w:pPr>
        <w:ind w:right="5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(</w:t>
      </w:r>
      <w:proofErr w:type="spellStart"/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tbl>
      <w:tblPr>
        <w:tblW w:w="1013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8"/>
        <w:gridCol w:w="1560"/>
        <w:gridCol w:w="1134"/>
        <w:gridCol w:w="1134"/>
      </w:tblGrid>
      <w:tr w:rsidR="000723F0" w:rsidRPr="000723F0" w:rsidTr="000723F0">
        <w:trPr>
          <w:trHeight w:val="595"/>
        </w:trPr>
        <w:tc>
          <w:tcPr>
            <w:tcW w:w="6308" w:type="dxa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3F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23F0"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1134" w:type="dxa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23F0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134" w:type="dxa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3F0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bCs/>
                <w:sz w:val="28"/>
                <w:szCs w:val="28"/>
              </w:rPr>
              <w:t>5032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«Совершенствование деятельности органов местного самоуправления на </w:t>
            </w:r>
            <w:r w:rsidRPr="000723F0">
              <w:rPr>
                <w:rFonts w:ascii="Times New Roman" w:hAnsi="Times New Roman"/>
                <w:b/>
              </w:rPr>
              <w:t xml:space="preserve">2020-2022 </w:t>
            </w: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годы»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3F0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bCs/>
                <w:sz w:val="24"/>
                <w:szCs w:val="24"/>
              </w:rPr>
              <w:t>2860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0110202030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776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0110202030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Cs/>
                <w:sz w:val="24"/>
                <w:szCs w:val="24"/>
              </w:rPr>
              <w:t>776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0110202040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bCs/>
                <w:sz w:val="24"/>
                <w:szCs w:val="24"/>
              </w:rPr>
              <w:t>2084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0110202040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0110202040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Cs/>
              </w:rPr>
            </w:pPr>
            <w:r w:rsidRPr="000723F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Cs/>
                <w:sz w:val="24"/>
                <w:szCs w:val="24"/>
              </w:rPr>
              <w:t>825</w:t>
            </w:r>
          </w:p>
        </w:tc>
      </w:tr>
      <w:tr w:rsidR="000723F0" w:rsidRPr="000723F0" w:rsidTr="000723F0">
        <w:trPr>
          <w:trHeight w:val="431"/>
        </w:trPr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0110202040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723F0" w:rsidRPr="000723F0" w:rsidTr="000723F0">
        <w:trPr>
          <w:trHeight w:val="261"/>
        </w:trPr>
        <w:tc>
          <w:tcPr>
            <w:tcW w:w="6308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</w:tr>
      <w:tr w:rsidR="000723F0" w:rsidRPr="000723F0" w:rsidTr="000723F0">
        <w:trPr>
          <w:trHeight w:val="341"/>
        </w:trPr>
        <w:tc>
          <w:tcPr>
            <w:tcW w:w="6308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0110251180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0723F0" w:rsidRPr="000723F0" w:rsidTr="000723F0">
        <w:trPr>
          <w:trHeight w:val="375"/>
        </w:trPr>
        <w:tc>
          <w:tcPr>
            <w:tcW w:w="6308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0110251180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</w:tr>
      <w:tr w:rsidR="000723F0" w:rsidRPr="000723F0" w:rsidTr="000723F0">
        <w:trPr>
          <w:trHeight w:val="375"/>
        </w:trPr>
        <w:tc>
          <w:tcPr>
            <w:tcW w:w="6308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0110251180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</w:tr>
      <w:tr w:rsidR="000723F0" w:rsidRPr="000723F0" w:rsidTr="000723F0">
        <w:trPr>
          <w:trHeight w:val="544"/>
        </w:trPr>
        <w:tc>
          <w:tcPr>
            <w:tcW w:w="6308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0110251180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Программа «Развитие автомобильных дорог сельского поселения Балтийский сельсовет </w:t>
            </w:r>
            <w:r w:rsidRPr="000723F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муниципального </w:t>
            </w:r>
            <w:r w:rsidRPr="000723F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района Иглинский район</w:t>
            </w: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Республики Башкортостан на 2020-2022 годы»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lastRenderedPageBreak/>
              <w:t>04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Дорожное хозяйство (дорожные фонды</w:t>
            </w: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0420103150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0420103150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Программа «Развитие </w:t>
            </w:r>
            <w:proofErr w:type="gramStart"/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Балтийский сельсовет </w:t>
            </w:r>
            <w:r w:rsidRPr="000723F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Республики Башкортостан на 2020-2022 годы</w:t>
            </w:r>
            <w:r w:rsidRPr="000723F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1114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0510106050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0510106050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Уличное  освещение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051026050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051026050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0510174040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0510174040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Программа "Устойчивое развитие сельских территорий" муниципального района Иглинский район Республики Башкортостан на 2014-2017 годы и на период до 2020 года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экологии и природопользования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</w:rPr>
              <w:t>0510141200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</w:rPr>
              <w:t>0510141200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Программа "Развитие культуры и искусства в муниципальном районе Иглинский район Республики Башкортостан" на 2020-2022 годы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0810145870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1110141870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Программа «Обеспечение первичных мер пожарной безопасности на территории сельского поселения Балтийский сельсовет  </w:t>
            </w:r>
            <w:r w:rsidRPr="000723F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Республики Башкортостан на 2020-2022 годы»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229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1810124300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0723F0" w:rsidRPr="000723F0" w:rsidTr="000723F0">
        <w:tc>
          <w:tcPr>
            <w:tcW w:w="630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156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1810124300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</w:tbl>
    <w:p w:rsidR="000723F0" w:rsidRPr="000723F0" w:rsidRDefault="000723F0" w:rsidP="000723F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3F0" w:rsidRPr="000723F0" w:rsidRDefault="000723F0" w:rsidP="000723F0">
      <w:pPr>
        <w:keepNext/>
        <w:tabs>
          <w:tab w:val="left" w:pos="10205"/>
        </w:tabs>
        <w:spacing w:after="0"/>
        <w:ind w:left="4860" w:right="-55"/>
        <w:outlineLvl w:val="1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lastRenderedPageBreak/>
        <w:t xml:space="preserve">Приложение №8 </w:t>
      </w:r>
    </w:p>
    <w:p w:rsidR="000723F0" w:rsidRPr="000723F0" w:rsidRDefault="000723F0" w:rsidP="000723F0">
      <w:pPr>
        <w:keepNext/>
        <w:tabs>
          <w:tab w:val="left" w:pos="10205"/>
        </w:tabs>
        <w:spacing w:after="0"/>
        <w:ind w:left="4860" w:right="-55"/>
        <w:outlineLvl w:val="1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к решению Совета сельского поселения </w:t>
      </w:r>
      <w:proofErr w:type="gramStart"/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>Балтийский</w:t>
      </w:r>
      <w:proofErr w:type="gramEnd"/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 </w:t>
      </w:r>
    </w:p>
    <w:p w:rsidR="000723F0" w:rsidRPr="000723F0" w:rsidRDefault="000723F0" w:rsidP="000723F0">
      <w:pPr>
        <w:keepNext/>
        <w:tabs>
          <w:tab w:val="left" w:pos="10205"/>
        </w:tabs>
        <w:spacing w:after="0"/>
        <w:ind w:left="4860" w:right="-55"/>
        <w:outlineLvl w:val="1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>сельсовет муниципального района Иглинский район Республики Башкортостан «О бюджете сельского поселения Балтийский сельсовет муниципального района  Иглинский район Республики  Башкортостан  на 2020 год и на плановый период 2021 и 2022 годов»</w:t>
      </w:r>
    </w:p>
    <w:p w:rsidR="000723F0" w:rsidRPr="000723F0" w:rsidRDefault="000723F0" w:rsidP="000723F0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от «23» декабря 2019 года № 45</w:t>
      </w:r>
    </w:p>
    <w:p w:rsidR="000723F0" w:rsidRPr="000723F0" w:rsidRDefault="000723F0" w:rsidP="000723F0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3F0" w:rsidRPr="000723F0" w:rsidRDefault="000723F0" w:rsidP="000723F0">
      <w:pPr>
        <w:ind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23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Распределение бюджетных ассигнований </w:t>
      </w:r>
    </w:p>
    <w:p w:rsidR="000723F0" w:rsidRPr="000723F0" w:rsidRDefault="000723F0" w:rsidP="000723F0">
      <w:pPr>
        <w:ind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23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Балтийский сельсовет </w:t>
      </w:r>
      <w:r w:rsidRPr="000723F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муниципального района Иглинский район</w:t>
      </w:r>
      <w:r w:rsidRPr="000723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Республики Башкортостан на плановый период 2021 и 2022 годов по целевым статьям (муниципальным программам сельского поселения и непрограммным направлениям деятельности)</w:t>
      </w:r>
      <w:proofErr w:type="gramStart"/>
      <w:r w:rsidRPr="000723F0">
        <w:rPr>
          <w:rFonts w:ascii="Times New Roman" w:eastAsia="Times New Roman" w:hAnsi="Times New Roman"/>
          <w:b/>
          <w:sz w:val="24"/>
          <w:szCs w:val="24"/>
          <w:lang w:eastAsia="ru-RU"/>
        </w:rPr>
        <w:t>,г</w:t>
      </w:r>
      <w:proofErr w:type="gramEnd"/>
      <w:r w:rsidRPr="000723F0">
        <w:rPr>
          <w:rFonts w:ascii="Times New Roman" w:eastAsia="Times New Roman" w:hAnsi="Times New Roman"/>
          <w:b/>
          <w:sz w:val="24"/>
          <w:szCs w:val="24"/>
          <w:lang w:eastAsia="ru-RU"/>
        </w:rPr>
        <w:t>руппам видов расходов классификации расходов бюджета.</w:t>
      </w:r>
    </w:p>
    <w:p w:rsidR="000723F0" w:rsidRPr="000723F0" w:rsidRDefault="000723F0" w:rsidP="000723F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(</w:t>
      </w:r>
      <w:proofErr w:type="spellStart"/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 xml:space="preserve">.)                        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1418"/>
        <w:gridCol w:w="1134"/>
        <w:gridCol w:w="1134"/>
        <w:gridCol w:w="1134"/>
      </w:tblGrid>
      <w:tr w:rsidR="000723F0" w:rsidRPr="000723F0" w:rsidTr="000723F0">
        <w:trPr>
          <w:trHeight w:val="595"/>
        </w:trPr>
        <w:tc>
          <w:tcPr>
            <w:tcW w:w="5387" w:type="dxa"/>
            <w:vMerge w:val="restart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3F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23F0"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23F0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3F0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723F0" w:rsidRPr="000723F0" w:rsidTr="000723F0">
        <w:trPr>
          <w:trHeight w:val="371"/>
        </w:trPr>
        <w:tc>
          <w:tcPr>
            <w:tcW w:w="5387" w:type="dxa"/>
            <w:vMerge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3F0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1134" w:type="dxa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3F0"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</w:tr>
      <w:tr w:rsidR="000723F0" w:rsidRPr="000723F0" w:rsidTr="000723F0">
        <w:tc>
          <w:tcPr>
            <w:tcW w:w="5387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bCs/>
                <w:sz w:val="28"/>
                <w:szCs w:val="28"/>
              </w:rPr>
              <w:t>5079,1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bCs/>
                <w:sz w:val="28"/>
                <w:szCs w:val="28"/>
              </w:rPr>
              <w:t>5210,2</w:t>
            </w:r>
          </w:p>
        </w:tc>
      </w:tr>
      <w:tr w:rsidR="000723F0" w:rsidRPr="000723F0" w:rsidTr="000723F0"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Программа «Совершенствование деятельности органов местного самоуправления на 2020-2022 годы»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723F0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bCs/>
                <w:sz w:val="24"/>
                <w:szCs w:val="24"/>
              </w:rPr>
              <w:t>2860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bCs/>
                <w:sz w:val="24"/>
                <w:szCs w:val="24"/>
              </w:rPr>
              <w:t>2860</w:t>
            </w:r>
          </w:p>
        </w:tc>
      </w:tr>
      <w:tr w:rsidR="000723F0" w:rsidRPr="000723F0" w:rsidTr="000723F0"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0110202030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i/>
                <w:sz w:val="24"/>
                <w:szCs w:val="24"/>
              </w:rPr>
              <w:t>776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i/>
                <w:sz w:val="24"/>
                <w:szCs w:val="24"/>
              </w:rPr>
              <w:t>776</w:t>
            </w:r>
          </w:p>
        </w:tc>
      </w:tr>
      <w:tr w:rsidR="000723F0" w:rsidRPr="000723F0" w:rsidTr="000723F0"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0110202030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</w:tr>
      <w:tr w:rsidR="000723F0" w:rsidRPr="000723F0" w:rsidTr="000723F0"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0110202040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2084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2084</w:t>
            </w:r>
          </w:p>
        </w:tc>
      </w:tr>
      <w:tr w:rsidR="000723F0" w:rsidRPr="000723F0" w:rsidTr="000723F0"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0110202040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0723F0" w:rsidRPr="000723F0" w:rsidTr="000723F0"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0110202040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Cs/>
              </w:rPr>
            </w:pPr>
            <w:r w:rsidRPr="000723F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</w:tr>
      <w:tr w:rsidR="000723F0" w:rsidRPr="000723F0" w:rsidTr="000723F0">
        <w:trPr>
          <w:trHeight w:val="365"/>
        </w:trPr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0110202040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0723F0" w:rsidRPr="000723F0" w:rsidTr="000723F0">
        <w:trPr>
          <w:trHeight w:val="511"/>
        </w:trPr>
        <w:tc>
          <w:tcPr>
            <w:tcW w:w="5387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120</w:t>
            </w:r>
          </w:p>
        </w:tc>
      </w:tr>
      <w:tr w:rsidR="000723F0" w:rsidRPr="000723F0" w:rsidTr="000723F0">
        <w:trPr>
          <w:trHeight w:val="452"/>
        </w:trPr>
        <w:tc>
          <w:tcPr>
            <w:tcW w:w="5387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0110251180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0203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723F0" w:rsidRPr="000723F0" w:rsidTr="000723F0">
        <w:trPr>
          <w:trHeight w:val="899"/>
        </w:trPr>
        <w:tc>
          <w:tcPr>
            <w:tcW w:w="5387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0110251180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723F0" w:rsidRPr="000723F0" w:rsidTr="000723F0">
        <w:trPr>
          <w:trHeight w:val="697"/>
        </w:trPr>
        <w:tc>
          <w:tcPr>
            <w:tcW w:w="5387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0110251180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723F0" w:rsidRPr="000723F0" w:rsidTr="000723F0">
        <w:trPr>
          <w:trHeight w:val="554"/>
        </w:trPr>
        <w:tc>
          <w:tcPr>
            <w:tcW w:w="5387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0110251180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723F0" w:rsidRPr="000723F0" w:rsidTr="000723F0"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Программа «Развитие автомобильных дорог сельского поселения Балтийский сельсовет  </w:t>
            </w:r>
            <w:r w:rsidRPr="000723F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Республики Башкортостан на 2020-2022 годы»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</w:tr>
      <w:tr w:rsidR="000723F0" w:rsidRPr="000723F0" w:rsidTr="000723F0">
        <w:trPr>
          <w:trHeight w:val="403"/>
        </w:trPr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Дорожное хозяйство (дорожные фонды</w:t>
            </w: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0420103150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Cs/>
                <w:i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Cs/>
                <w:i/>
                <w:sz w:val="24"/>
                <w:szCs w:val="24"/>
              </w:rPr>
              <w:t>700</w:t>
            </w:r>
          </w:p>
        </w:tc>
      </w:tr>
      <w:tr w:rsidR="000723F0" w:rsidRPr="000723F0" w:rsidTr="000723F0"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0420103150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0723F0" w:rsidRPr="000723F0" w:rsidTr="000723F0"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Программа «Развитие </w:t>
            </w:r>
            <w:proofErr w:type="gramStart"/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Балтийский сельсовет  </w:t>
            </w:r>
            <w:r w:rsidRPr="000723F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Республики Башкортостан на 2020-2022 годы</w:t>
            </w:r>
            <w:r w:rsidRPr="000723F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bCs/>
                <w:sz w:val="24"/>
                <w:szCs w:val="24"/>
              </w:rPr>
              <w:t>1 087,2</w:t>
            </w:r>
          </w:p>
        </w:tc>
      </w:tr>
      <w:tr w:rsidR="000723F0" w:rsidRPr="000723F0" w:rsidTr="000723F0"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0510106050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502,1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523,2</w:t>
            </w:r>
          </w:p>
        </w:tc>
      </w:tr>
      <w:tr w:rsidR="000723F0" w:rsidRPr="000723F0" w:rsidTr="000723F0">
        <w:trPr>
          <w:trHeight w:val="683"/>
        </w:trPr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0510106050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502,1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523,2</w:t>
            </w:r>
          </w:p>
        </w:tc>
      </w:tr>
      <w:tr w:rsidR="000723F0" w:rsidRPr="000723F0" w:rsidTr="000723F0">
        <w:trPr>
          <w:trHeight w:val="353"/>
        </w:trPr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051026050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tabs>
                <w:tab w:val="center" w:pos="451"/>
                <w:tab w:val="right" w:pos="902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0723F0" w:rsidRPr="000723F0" w:rsidTr="000723F0"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051026050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tabs>
                <w:tab w:val="center" w:pos="451"/>
                <w:tab w:val="right" w:pos="902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0723F0" w:rsidRPr="000723F0" w:rsidTr="000723F0"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0510174040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723F0" w:rsidRPr="000723F0" w:rsidTr="000723F0"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0510174040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723F0" w:rsidRPr="000723F0" w:rsidTr="000723F0">
        <w:trPr>
          <w:trHeight w:val="1174"/>
        </w:trPr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Программа "Развитие культуры и искусства в муниципальном районе Иглинский район Республики Башкортостан" на 2020-2022 годы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23F0" w:rsidRPr="000723F0" w:rsidTr="000723F0"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0810145870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23F0" w:rsidRPr="000723F0" w:rsidTr="000723F0">
        <w:tc>
          <w:tcPr>
            <w:tcW w:w="5387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23F0" w:rsidRPr="000723F0" w:rsidTr="000723F0">
        <w:tc>
          <w:tcPr>
            <w:tcW w:w="5387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1110141870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23F0" w:rsidRPr="000723F0" w:rsidTr="000723F0"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Программа «Обеспечение первичных мер пожарной безопасности на территории сельского поселения Балтийский сельсовет  </w:t>
            </w:r>
            <w:r w:rsidRPr="000723F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Республики Башкортостан на 2020-2022 годы»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229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229</w:t>
            </w:r>
          </w:p>
        </w:tc>
      </w:tr>
      <w:tr w:rsidR="000723F0" w:rsidRPr="000723F0" w:rsidTr="000723F0"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1810124300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229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229</w:t>
            </w:r>
          </w:p>
        </w:tc>
      </w:tr>
      <w:tr w:rsidR="000723F0" w:rsidRPr="000723F0" w:rsidTr="000723F0"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1810124300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0723F0" w:rsidRPr="000723F0" w:rsidTr="000723F0">
        <w:trPr>
          <w:trHeight w:val="486"/>
        </w:trPr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Условно-утвержденные  расходы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9999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sz w:val="28"/>
                <w:szCs w:val="28"/>
              </w:rPr>
              <w:t>194</w:t>
            </w:r>
          </w:p>
        </w:tc>
      </w:tr>
      <w:tr w:rsidR="000723F0" w:rsidRPr="000723F0" w:rsidTr="000723F0">
        <w:trPr>
          <w:trHeight w:val="510"/>
        </w:trPr>
        <w:tc>
          <w:tcPr>
            <w:tcW w:w="5387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9999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both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00010000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</w:tbl>
    <w:p w:rsidR="000723F0" w:rsidRPr="000723F0" w:rsidRDefault="000723F0" w:rsidP="000723F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3F0" w:rsidRPr="000723F0" w:rsidRDefault="000723F0" w:rsidP="000723F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3F0" w:rsidRPr="000723F0" w:rsidRDefault="000723F0" w:rsidP="000723F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3F0" w:rsidRPr="000723F0" w:rsidRDefault="000723F0" w:rsidP="000723F0">
      <w:pPr>
        <w:keepNext/>
        <w:tabs>
          <w:tab w:val="left" w:pos="10205"/>
        </w:tabs>
        <w:spacing w:after="0"/>
        <w:ind w:left="4860" w:right="-55"/>
        <w:outlineLvl w:val="1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Приложение №9 </w:t>
      </w:r>
    </w:p>
    <w:p w:rsidR="000723F0" w:rsidRPr="000723F0" w:rsidRDefault="000723F0" w:rsidP="000723F0">
      <w:pPr>
        <w:keepNext/>
        <w:tabs>
          <w:tab w:val="left" w:pos="10205"/>
        </w:tabs>
        <w:spacing w:after="0"/>
        <w:ind w:left="4860" w:right="-55"/>
        <w:outlineLvl w:val="1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к решению Совета сельского поселения </w:t>
      </w:r>
      <w:proofErr w:type="gramStart"/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>Балтийский</w:t>
      </w:r>
      <w:proofErr w:type="gramEnd"/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 </w:t>
      </w:r>
    </w:p>
    <w:p w:rsidR="000723F0" w:rsidRPr="000723F0" w:rsidRDefault="000723F0" w:rsidP="000723F0">
      <w:pPr>
        <w:keepNext/>
        <w:tabs>
          <w:tab w:val="left" w:pos="10205"/>
        </w:tabs>
        <w:spacing w:after="0"/>
        <w:ind w:left="4860" w:right="-55"/>
        <w:outlineLvl w:val="1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>сельсовет муниципального района Иглинский район Республики Башкортостан «О бюджете сельского поселения Балтийский сельсовет муниципального района Иглинский район Республики Башкортостан на 2020 год и на плановый период 2021 и 2022 годов»</w:t>
      </w:r>
    </w:p>
    <w:p w:rsidR="000723F0" w:rsidRPr="000723F0" w:rsidRDefault="000723F0" w:rsidP="000723F0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от «23» декабря  2019  года № 45</w:t>
      </w:r>
    </w:p>
    <w:p w:rsidR="000723F0" w:rsidRPr="000723F0" w:rsidRDefault="000723F0" w:rsidP="000723F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3F0" w:rsidRPr="000723F0" w:rsidRDefault="000723F0" w:rsidP="000723F0">
      <w:pPr>
        <w:jc w:val="center"/>
        <w:rPr>
          <w:rFonts w:ascii="Times New Roman" w:hAnsi="Times New Roman"/>
          <w:b/>
          <w:sz w:val="24"/>
          <w:szCs w:val="24"/>
        </w:rPr>
      </w:pPr>
      <w:r w:rsidRPr="000723F0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сельского поселения Балтийский сельсовет </w:t>
      </w:r>
      <w:r w:rsidRPr="000723F0">
        <w:rPr>
          <w:rFonts w:ascii="Times New Roman" w:hAnsi="Times New Roman"/>
          <w:b/>
          <w:bCs/>
          <w:iCs/>
          <w:sz w:val="24"/>
          <w:szCs w:val="24"/>
        </w:rPr>
        <w:t>муниципального района Иглинский район</w:t>
      </w:r>
      <w:r w:rsidRPr="000723F0">
        <w:rPr>
          <w:rFonts w:ascii="Times New Roman" w:hAnsi="Times New Roman"/>
          <w:b/>
          <w:sz w:val="24"/>
          <w:szCs w:val="24"/>
        </w:rPr>
        <w:t xml:space="preserve"> Республики Башкортостан на 2020 год</w:t>
      </w:r>
    </w:p>
    <w:p w:rsidR="000723F0" w:rsidRPr="000723F0" w:rsidRDefault="000723F0" w:rsidP="000723F0">
      <w:pPr>
        <w:jc w:val="center"/>
      </w:pPr>
      <w:r w:rsidRPr="000723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(тыс. руб.)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709"/>
        <w:gridCol w:w="850"/>
        <w:gridCol w:w="1418"/>
        <w:gridCol w:w="709"/>
        <w:gridCol w:w="1134"/>
      </w:tblGrid>
      <w:tr w:rsidR="000723F0" w:rsidRPr="000723F0" w:rsidTr="000723F0">
        <w:trPr>
          <w:trHeight w:val="857"/>
        </w:trPr>
        <w:tc>
          <w:tcPr>
            <w:tcW w:w="5353" w:type="dxa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3F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23F0">
              <w:rPr>
                <w:rFonts w:ascii="Times New Roman" w:hAnsi="Times New Roman"/>
                <w:sz w:val="28"/>
                <w:szCs w:val="28"/>
              </w:rPr>
              <w:t>Вед-во</w:t>
            </w:r>
            <w:proofErr w:type="gramEnd"/>
          </w:p>
        </w:tc>
        <w:tc>
          <w:tcPr>
            <w:tcW w:w="850" w:type="dxa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23F0">
              <w:rPr>
                <w:rFonts w:ascii="Times New Roman" w:hAnsi="Times New Roman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418" w:type="dxa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23F0">
              <w:rPr>
                <w:rFonts w:ascii="Times New Roman" w:hAnsi="Times New Roman"/>
                <w:sz w:val="28"/>
                <w:szCs w:val="28"/>
              </w:rPr>
              <w:t>Цс</w:t>
            </w:r>
            <w:proofErr w:type="spellEnd"/>
          </w:p>
        </w:tc>
        <w:tc>
          <w:tcPr>
            <w:tcW w:w="709" w:type="dxa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23F0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134" w:type="dxa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3F0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bCs/>
                <w:sz w:val="28"/>
                <w:szCs w:val="28"/>
              </w:rPr>
              <w:t>5032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сельского поселения </w:t>
            </w: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 xml:space="preserve">Балтийский </w:t>
            </w:r>
            <w:r w:rsidRPr="000723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сельсовет муниципального района  Иглинского района </w:t>
            </w: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bCs/>
                <w:sz w:val="24"/>
                <w:szCs w:val="24"/>
              </w:rPr>
              <w:t>2860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2860</w:t>
            </w:r>
          </w:p>
        </w:tc>
      </w:tr>
      <w:tr w:rsidR="000723F0" w:rsidRPr="000723F0" w:rsidTr="000723F0">
        <w:trPr>
          <w:trHeight w:val="919"/>
        </w:trPr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Программа «Совершенствование деятельности органов местного самоуправления на 2020-2022 годы</w:t>
            </w: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2860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0102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776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011020230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2084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011020240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011020240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011020240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723F0" w:rsidRPr="000723F0" w:rsidTr="000723F0">
        <w:trPr>
          <w:trHeight w:val="307"/>
        </w:trPr>
        <w:tc>
          <w:tcPr>
            <w:tcW w:w="5353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</w:tr>
      <w:tr w:rsidR="000723F0" w:rsidRPr="000723F0" w:rsidTr="000723F0">
        <w:trPr>
          <w:trHeight w:val="295"/>
        </w:trPr>
        <w:tc>
          <w:tcPr>
            <w:tcW w:w="5353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0110251180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109</w:t>
            </w:r>
          </w:p>
        </w:tc>
      </w:tr>
      <w:tr w:rsidR="000723F0" w:rsidRPr="000723F0" w:rsidTr="000723F0">
        <w:trPr>
          <w:trHeight w:val="329"/>
        </w:trPr>
        <w:tc>
          <w:tcPr>
            <w:tcW w:w="5353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0110251180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0723F0" w:rsidRPr="000723F0" w:rsidTr="000723F0">
        <w:trPr>
          <w:trHeight w:val="386"/>
        </w:trPr>
        <w:tc>
          <w:tcPr>
            <w:tcW w:w="5353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0110251180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0723F0" w:rsidRPr="000723F0" w:rsidTr="000723F0">
        <w:trPr>
          <w:trHeight w:val="601"/>
        </w:trPr>
        <w:tc>
          <w:tcPr>
            <w:tcW w:w="5353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0110251180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GungsuhChe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229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GungsuhChe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229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Программа «Обеспечение первичных мер пожарной безопасности на территории сельского поселения на </w:t>
            </w:r>
            <w:r w:rsidRPr="000723F0">
              <w:rPr>
                <w:i/>
              </w:rPr>
              <w:t xml:space="preserve">2020-2022 </w:t>
            </w: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годы</w:t>
            </w:r>
            <w:r w:rsidRPr="000723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GungsuhChe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eastAsia="GungsuhChe" w:hAnsi="Times New Roman"/>
                <w:i/>
                <w:sz w:val="24"/>
                <w:szCs w:val="24"/>
              </w:rPr>
              <w:t>181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229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GungsuhChe" w:hAnsi="Times New Roman"/>
                <w:sz w:val="24"/>
                <w:szCs w:val="24"/>
              </w:rPr>
            </w:pPr>
            <w:r w:rsidRPr="000723F0">
              <w:rPr>
                <w:rFonts w:ascii="Times New Roman" w:eastAsia="GungsuhChe" w:hAnsi="Times New Roman"/>
                <w:sz w:val="24"/>
                <w:szCs w:val="24"/>
              </w:rPr>
              <w:t>181024300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GungsuhChe" w:hAnsi="Times New Roman"/>
                <w:sz w:val="24"/>
                <w:szCs w:val="24"/>
              </w:rPr>
            </w:pPr>
            <w:r w:rsidRPr="000723F0">
              <w:rPr>
                <w:rFonts w:ascii="Times New Roman" w:eastAsia="GungsuhChe" w:hAnsi="Times New Roman"/>
                <w:sz w:val="24"/>
                <w:szCs w:val="24"/>
              </w:rPr>
              <w:t>1810124300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Дорожное хозяйство 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700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Программа «Развитие автомобильных дорог сельского поселения Балтийский сельсовет  </w:t>
            </w:r>
            <w:r w:rsidRPr="000723F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Республики Башкортостан на 2020-2022 годы»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700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0420103150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 хозяйство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1114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1114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Программа «Развитие </w:t>
            </w:r>
            <w:proofErr w:type="gramStart"/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Балтийский сельсовет  </w:t>
            </w:r>
            <w:r w:rsidRPr="000723F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Республики Башкортостан на 2020-2022 годы»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350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Уличное  освещение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051026050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051026050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финансирование мероприятий по благоустройству территорий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0510174040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0510174040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 муниципального района Иглинский район Республики Башкортостан на 2014-2017 годы и на период до 2020 года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0510141200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200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Мероприятия в области экологии и природопользования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0510141200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200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081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Муниципальная  программа "Развитие культуры и искусства в муниципальном районе Иглинский район Республики Башкортостан" на 2020-2022 годы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0810145870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0723F0" w:rsidRPr="000723F0" w:rsidTr="000723F0">
        <w:tc>
          <w:tcPr>
            <w:tcW w:w="5353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0810145870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0723F0" w:rsidRPr="000723F0" w:rsidTr="000723F0">
        <w:trPr>
          <w:trHeight w:val="431"/>
        </w:trPr>
        <w:tc>
          <w:tcPr>
            <w:tcW w:w="5353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23F0" w:rsidRPr="000723F0" w:rsidTr="000723F0">
        <w:trPr>
          <w:trHeight w:val="635"/>
        </w:trPr>
        <w:tc>
          <w:tcPr>
            <w:tcW w:w="5353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1110141870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3F0" w:rsidRPr="000723F0" w:rsidRDefault="000723F0" w:rsidP="000723F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723F0" w:rsidRPr="000723F0" w:rsidRDefault="000723F0" w:rsidP="000723F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3F0" w:rsidRPr="000723F0" w:rsidRDefault="000723F0" w:rsidP="000723F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3F0" w:rsidRPr="000723F0" w:rsidRDefault="000723F0" w:rsidP="000723F0">
      <w:pPr>
        <w:keepNext/>
        <w:tabs>
          <w:tab w:val="left" w:pos="10205"/>
        </w:tabs>
        <w:spacing w:after="0"/>
        <w:ind w:left="4860" w:right="-55"/>
        <w:outlineLvl w:val="1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Приложение №10 </w:t>
      </w:r>
    </w:p>
    <w:p w:rsidR="000723F0" w:rsidRPr="000723F0" w:rsidRDefault="000723F0" w:rsidP="000723F0">
      <w:pPr>
        <w:keepNext/>
        <w:tabs>
          <w:tab w:val="left" w:pos="10205"/>
        </w:tabs>
        <w:spacing w:after="0"/>
        <w:ind w:left="4860" w:right="-55"/>
        <w:outlineLvl w:val="1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к решению Совета сельского поселения </w:t>
      </w:r>
      <w:proofErr w:type="gramStart"/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>Балтийский</w:t>
      </w:r>
      <w:proofErr w:type="gramEnd"/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 </w:t>
      </w:r>
    </w:p>
    <w:p w:rsidR="000723F0" w:rsidRPr="000723F0" w:rsidRDefault="000723F0" w:rsidP="000723F0">
      <w:pPr>
        <w:keepNext/>
        <w:tabs>
          <w:tab w:val="left" w:pos="10205"/>
        </w:tabs>
        <w:spacing w:after="0"/>
        <w:ind w:left="4860" w:right="-55"/>
        <w:outlineLvl w:val="1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0723F0">
        <w:rPr>
          <w:rFonts w:ascii="Times New Roman" w:hAnsi="Times New Roman"/>
          <w:bCs/>
          <w:iCs/>
          <w:sz w:val="20"/>
          <w:szCs w:val="20"/>
          <w:lang w:eastAsia="ru-RU"/>
        </w:rPr>
        <w:t>сельсовет муниципального района Иглинский район Республики Башкортостан «О бюджете сельского поселения Балтийский сельсовет муниципального района Иглинский район Республики  Башкортостан на 2020 год и на плановый период 2021 и 2022 годов»</w:t>
      </w:r>
    </w:p>
    <w:p w:rsidR="000723F0" w:rsidRPr="000723F0" w:rsidRDefault="000723F0" w:rsidP="000723F0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723F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от «23» декабря  2019  года № 45</w:t>
      </w:r>
    </w:p>
    <w:p w:rsidR="000723F0" w:rsidRPr="000723F0" w:rsidRDefault="000723F0" w:rsidP="000723F0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3F0" w:rsidRPr="000723F0" w:rsidRDefault="000723F0" w:rsidP="000723F0">
      <w:pPr>
        <w:jc w:val="center"/>
        <w:rPr>
          <w:rFonts w:ascii="Times New Roman" w:hAnsi="Times New Roman"/>
          <w:b/>
          <w:sz w:val="24"/>
          <w:szCs w:val="24"/>
        </w:rPr>
      </w:pPr>
      <w:r w:rsidRPr="000723F0">
        <w:rPr>
          <w:rFonts w:ascii="Times New Roman" w:hAnsi="Times New Roman"/>
          <w:b/>
          <w:sz w:val="24"/>
          <w:szCs w:val="24"/>
        </w:rPr>
        <w:lastRenderedPageBreak/>
        <w:t xml:space="preserve">Ведомственная структура расходов бюджета сельского поселения Балтийский сельсовет </w:t>
      </w:r>
      <w:r w:rsidRPr="000723F0">
        <w:rPr>
          <w:rFonts w:ascii="Times New Roman" w:hAnsi="Times New Roman"/>
          <w:b/>
          <w:bCs/>
          <w:iCs/>
          <w:sz w:val="24"/>
          <w:szCs w:val="24"/>
        </w:rPr>
        <w:t>муниципального района Иглинский район</w:t>
      </w:r>
      <w:r w:rsidRPr="000723F0">
        <w:rPr>
          <w:rFonts w:ascii="Times New Roman" w:hAnsi="Times New Roman"/>
          <w:b/>
          <w:sz w:val="24"/>
          <w:szCs w:val="24"/>
        </w:rPr>
        <w:t xml:space="preserve"> Республики Башкортостан на плановый период 2021 и 2022 годов</w:t>
      </w:r>
    </w:p>
    <w:p w:rsidR="000723F0" w:rsidRPr="000723F0" w:rsidRDefault="000723F0" w:rsidP="000723F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3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(тыс. руб.)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709"/>
        <w:gridCol w:w="992"/>
        <w:gridCol w:w="1418"/>
        <w:gridCol w:w="709"/>
        <w:gridCol w:w="1417"/>
        <w:gridCol w:w="1418"/>
      </w:tblGrid>
      <w:tr w:rsidR="000723F0" w:rsidRPr="000723F0" w:rsidTr="000723F0">
        <w:trPr>
          <w:trHeight w:val="467"/>
        </w:trPr>
        <w:tc>
          <w:tcPr>
            <w:tcW w:w="3510" w:type="dxa"/>
            <w:vMerge w:val="restart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3F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23F0">
              <w:rPr>
                <w:rFonts w:ascii="Times New Roman" w:hAnsi="Times New Roman"/>
                <w:sz w:val="28"/>
                <w:szCs w:val="28"/>
              </w:rPr>
              <w:t>Вед-во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23F0">
              <w:rPr>
                <w:rFonts w:ascii="Times New Roman" w:hAnsi="Times New Roman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23F0">
              <w:rPr>
                <w:rFonts w:ascii="Times New Roman" w:hAnsi="Times New Roman"/>
                <w:sz w:val="28"/>
                <w:szCs w:val="28"/>
              </w:rPr>
              <w:t>Цс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23F0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3F0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723F0" w:rsidRPr="000723F0" w:rsidTr="000723F0">
        <w:trPr>
          <w:trHeight w:val="403"/>
        </w:trPr>
        <w:tc>
          <w:tcPr>
            <w:tcW w:w="3510" w:type="dxa"/>
            <w:vMerge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3F0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1418" w:type="dxa"/>
            <w:vAlign w:val="center"/>
          </w:tcPr>
          <w:p w:rsidR="000723F0" w:rsidRPr="000723F0" w:rsidRDefault="000723F0" w:rsidP="00072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3F0"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bCs/>
                <w:sz w:val="28"/>
                <w:szCs w:val="28"/>
              </w:rPr>
              <w:t>5079,1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3F0">
              <w:rPr>
                <w:rFonts w:ascii="Times New Roman" w:hAnsi="Times New Roman"/>
                <w:b/>
                <w:bCs/>
                <w:sz w:val="28"/>
                <w:szCs w:val="28"/>
              </w:rPr>
              <w:t>5210,2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сельского поселения </w:t>
            </w: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 xml:space="preserve">Балтийский </w:t>
            </w:r>
            <w:r w:rsidRPr="000723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сельсовет муниципального района Иглинского района  </w:t>
            </w: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723F0">
              <w:rPr>
                <w:rFonts w:ascii="Times New Roman" w:hAnsi="Times New Roman"/>
                <w:b/>
                <w:bCs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2860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2860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Cs/>
                <w:lang w:eastAsia="ru-RU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Cs/>
                <w:lang w:eastAsia="ru-RU"/>
              </w:rPr>
              <w:t>0100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Программа «Совершенствование деятельности органов местного самоуправления  на 2020-2022 годы</w:t>
            </w: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Cs/>
                <w:i/>
                <w:lang w:eastAsia="ru-RU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Cs/>
                <w:i/>
                <w:lang w:eastAsia="ru-RU"/>
              </w:rPr>
              <w:t>0100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0723F0">
              <w:rPr>
                <w:rFonts w:ascii="Times New Roman" w:hAnsi="Times New Roman"/>
                <w:i/>
              </w:rPr>
              <w:t>011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1995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1995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0723F0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0723F0">
              <w:rPr>
                <w:rFonts w:ascii="Times New Roman" w:hAnsi="Times New Roman"/>
                <w:i/>
              </w:rPr>
              <w:t>0102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776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776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0102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011020230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lang w:eastAsia="ru-RU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lang w:eastAsia="ru-RU"/>
              </w:rPr>
              <w:t>0104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2084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2084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011020240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011020240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011020240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723F0" w:rsidRPr="000723F0" w:rsidTr="000723F0">
        <w:trPr>
          <w:trHeight w:val="318"/>
        </w:trPr>
        <w:tc>
          <w:tcPr>
            <w:tcW w:w="3510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lang w:eastAsia="ru-RU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lang w:eastAsia="ru-RU"/>
              </w:rPr>
              <w:t>0200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0723F0" w:rsidRPr="000723F0" w:rsidTr="000723F0">
        <w:trPr>
          <w:trHeight w:val="284"/>
        </w:trPr>
        <w:tc>
          <w:tcPr>
            <w:tcW w:w="3510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lang w:eastAsia="ru-RU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lang w:eastAsia="ru-RU"/>
              </w:rPr>
              <w:t>0203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lang w:eastAsia="ru-RU"/>
              </w:rPr>
              <w:t>0110251180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120</w:t>
            </w:r>
          </w:p>
        </w:tc>
      </w:tr>
      <w:tr w:rsidR="000723F0" w:rsidRPr="000723F0" w:rsidTr="000723F0">
        <w:trPr>
          <w:trHeight w:val="511"/>
        </w:trPr>
        <w:tc>
          <w:tcPr>
            <w:tcW w:w="3510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0203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0110251180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723F0" w:rsidRPr="000723F0" w:rsidTr="000723F0">
        <w:trPr>
          <w:trHeight w:val="454"/>
        </w:trPr>
        <w:tc>
          <w:tcPr>
            <w:tcW w:w="3510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0203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0110251180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723F0" w:rsidRPr="000723F0" w:rsidTr="000723F0">
        <w:trPr>
          <w:trHeight w:val="647"/>
        </w:trPr>
        <w:tc>
          <w:tcPr>
            <w:tcW w:w="3510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0203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0110251180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GungsuhChe" w:hAnsi="Times New Roman"/>
                <w:b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0723F0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0723F0">
              <w:rPr>
                <w:rFonts w:ascii="Times New Roman" w:hAnsi="Times New Roman"/>
                <w:i/>
              </w:rPr>
              <w:t>0310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GungsuhChe" w:hAnsi="Times New Roman"/>
                <w:i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220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Программа «Обеспечение первичных мер пожарной безопасности на территории сельского поселения на </w:t>
            </w:r>
            <w:r w:rsidRPr="000723F0">
              <w:rPr>
                <w:i/>
              </w:rPr>
              <w:t>2020-2022</w:t>
            </w: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 xml:space="preserve"> годы</w:t>
            </w:r>
            <w:r w:rsidRPr="000723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0723F0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0723F0">
              <w:rPr>
                <w:rFonts w:ascii="Times New Roman" w:hAnsi="Times New Roman"/>
                <w:i/>
              </w:rPr>
              <w:t>0310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GungsuhChe" w:hAnsi="Times New Roman"/>
                <w:i/>
              </w:rPr>
            </w:pPr>
            <w:r w:rsidRPr="000723F0">
              <w:rPr>
                <w:rFonts w:ascii="Times New Roman" w:eastAsia="GungsuhChe" w:hAnsi="Times New Roman"/>
                <w:i/>
              </w:rPr>
              <w:t>181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220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0723F0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0723F0">
              <w:rPr>
                <w:rFonts w:ascii="Times New Roman" w:hAnsi="Times New Roman"/>
                <w:i/>
              </w:rPr>
              <w:t>0310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GungsuhChe" w:hAnsi="Times New Roman"/>
                <w:i/>
              </w:rPr>
            </w:pPr>
            <w:r w:rsidRPr="000723F0">
              <w:rPr>
                <w:rFonts w:ascii="Times New Roman" w:eastAsia="GungsuhChe" w:hAnsi="Times New Roman"/>
                <w:i/>
              </w:rPr>
              <w:t>181024300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GungsuhChe" w:hAnsi="Times New Roman"/>
              </w:rPr>
            </w:pPr>
            <w:r w:rsidRPr="000723F0">
              <w:rPr>
                <w:rFonts w:ascii="Times New Roman" w:eastAsia="GungsuhChe" w:hAnsi="Times New Roman"/>
              </w:rPr>
              <w:t>1810124300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lang w:eastAsia="ru-RU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lang w:eastAsia="ru-RU"/>
              </w:rPr>
              <w:t>0400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Дорожное хозяйство 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lang w:eastAsia="ru-RU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lang w:eastAsia="ru-RU"/>
              </w:rPr>
              <w:t>0409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700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Программа «Развитие автомобильных дорог сельского поселения Балтийский сельсовет  </w:t>
            </w:r>
            <w:r w:rsidRPr="000723F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Республики Башкортостан на 2020-2022 годы»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lang w:eastAsia="ru-RU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lang w:eastAsia="ru-RU"/>
              </w:rPr>
              <w:t>0409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lang w:eastAsia="ru-RU"/>
              </w:rPr>
              <w:t>042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700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0420103150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lang w:eastAsia="ru-RU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lang w:eastAsia="ru-RU"/>
              </w:rPr>
              <w:t>0500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1066,1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1087,2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lang w:eastAsia="ru-RU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lang w:eastAsia="ru-RU"/>
              </w:rPr>
              <w:t>0503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1066,1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1087,2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Программа «Развитие </w:t>
            </w:r>
            <w:proofErr w:type="gramStart"/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Балтийский сельсовет </w:t>
            </w:r>
            <w:r w:rsidRPr="000723F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Республики Башкортостан на 2020-2022 годы»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lang w:eastAsia="ru-RU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lang w:eastAsia="ru-RU"/>
              </w:rPr>
              <w:t>0503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lang w:eastAsia="ru-RU"/>
              </w:rPr>
              <w:t>051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502,1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523,2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0510106050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502,1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523,2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0510106050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502,1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523,2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051026050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051026050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финансирование мероприятий по благоустройству территорий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0510174040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0510174040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Муниципальная  программа "Развитие культуры и искусства в муниципальном районе Иглинский район Республики Башкортостан" на 2020-2022 годы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rPr>
                <w:rFonts w:ascii="Times New Roman" w:hAnsi="Times New Roman"/>
                <w:i/>
              </w:rPr>
            </w:pPr>
            <w:r w:rsidRPr="000723F0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rPr>
                <w:rFonts w:ascii="Times New Roman" w:hAnsi="Times New Roman"/>
                <w:i/>
              </w:rPr>
            </w:pPr>
            <w:r w:rsidRPr="000723F0">
              <w:rPr>
                <w:rFonts w:ascii="Times New Roman" w:hAnsi="Times New Roman"/>
                <w:i/>
              </w:rPr>
              <w:t>0801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0723F0" w:rsidRPr="000723F0" w:rsidTr="000723F0">
        <w:tc>
          <w:tcPr>
            <w:tcW w:w="3510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Мероприятия в сфере культуры, кинема</w:t>
            </w:r>
            <w:bookmarkStart w:id="0" w:name="_GoBack"/>
            <w:bookmarkEnd w:id="0"/>
            <w:r w:rsidRPr="000723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тографии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0723F0">
              <w:rPr>
                <w:rFonts w:ascii="Times New Roman" w:hAnsi="Times New Roman"/>
                <w:i/>
              </w:rPr>
              <w:t>0810145870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723F0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0723F0" w:rsidRPr="000723F0" w:rsidTr="000723F0">
        <w:trPr>
          <w:trHeight w:val="454"/>
        </w:trPr>
        <w:tc>
          <w:tcPr>
            <w:tcW w:w="3510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23F0" w:rsidRPr="000723F0" w:rsidTr="000723F0">
        <w:trPr>
          <w:trHeight w:val="533"/>
        </w:trPr>
        <w:tc>
          <w:tcPr>
            <w:tcW w:w="3510" w:type="dxa"/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0723F0" w:rsidRPr="000723F0" w:rsidRDefault="000723F0" w:rsidP="000723F0">
            <w:pPr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1110141870</w:t>
            </w:r>
          </w:p>
        </w:tc>
        <w:tc>
          <w:tcPr>
            <w:tcW w:w="709" w:type="dxa"/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23F0" w:rsidRPr="000723F0" w:rsidTr="000723F0">
        <w:trPr>
          <w:trHeight w:val="5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Условно-утвержденные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0" w:rsidRPr="000723F0" w:rsidRDefault="000723F0" w:rsidP="000723F0">
            <w:pPr>
              <w:rPr>
                <w:rFonts w:ascii="Times New Roman" w:hAnsi="Times New Roman"/>
                <w:b/>
              </w:rPr>
            </w:pPr>
            <w:r w:rsidRPr="000723F0">
              <w:rPr>
                <w:rFonts w:ascii="Times New Roman" w:hAnsi="Times New Roman"/>
                <w:b/>
              </w:rPr>
              <w:t>9999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F0">
              <w:rPr>
                <w:rFonts w:ascii="Times New Roman" w:hAnsi="Times New Roman"/>
                <w:b/>
                <w:sz w:val="24"/>
                <w:szCs w:val="24"/>
              </w:rPr>
              <w:t>194</w:t>
            </w:r>
          </w:p>
        </w:tc>
      </w:tr>
      <w:tr w:rsidR="000723F0" w:rsidRPr="000723F0" w:rsidTr="000723F0">
        <w:trPr>
          <w:trHeight w:val="5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0" w:rsidRPr="000723F0" w:rsidRDefault="000723F0" w:rsidP="00072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0" w:rsidRPr="000723F0" w:rsidRDefault="000723F0" w:rsidP="000723F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0" w:rsidRPr="000723F0" w:rsidRDefault="000723F0" w:rsidP="000723F0">
            <w:pPr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9999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0" w:rsidRPr="000723F0" w:rsidRDefault="000723F0" w:rsidP="000723F0">
            <w:pPr>
              <w:spacing w:line="240" w:lineRule="auto"/>
              <w:rPr>
                <w:rFonts w:ascii="Times New Roman" w:hAnsi="Times New Roman"/>
              </w:rPr>
            </w:pPr>
            <w:r w:rsidRPr="000723F0">
              <w:rPr>
                <w:rFonts w:ascii="Times New Roman" w:hAnsi="Times New Roman"/>
              </w:rPr>
              <w:t>00010000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0" w:rsidRPr="000723F0" w:rsidRDefault="000723F0" w:rsidP="000723F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0" w:rsidRPr="000723F0" w:rsidRDefault="000723F0" w:rsidP="000723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3F0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</w:tbl>
    <w:p w:rsidR="000723F0" w:rsidRPr="000723F0" w:rsidRDefault="000723F0" w:rsidP="000723F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3F0" w:rsidRPr="000723F0" w:rsidRDefault="000723F0" w:rsidP="000723F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7E3" w:rsidRPr="00CD15D9" w:rsidRDefault="001247E3" w:rsidP="001247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45A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sectPr w:rsidR="001247E3" w:rsidRPr="00CD15D9" w:rsidSect="008C044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5D9"/>
    <w:rsid w:val="000100BF"/>
    <w:rsid w:val="00036516"/>
    <w:rsid w:val="000723F0"/>
    <w:rsid w:val="000D7306"/>
    <w:rsid w:val="000F4CA6"/>
    <w:rsid w:val="001247E3"/>
    <w:rsid w:val="001D5562"/>
    <w:rsid w:val="00216C0A"/>
    <w:rsid w:val="002B52D1"/>
    <w:rsid w:val="00453A34"/>
    <w:rsid w:val="00463790"/>
    <w:rsid w:val="00471132"/>
    <w:rsid w:val="005A773D"/>
    <w:rsid w:val="005B4BDD"/>
    <w:rsid w:val="00640BBC"/>
    <w:rsid w:val="006417B4"/>
    <w:rsid w:val="006724C0"/>
    <w:rsid w:val="006C5F55"/>
    <w:rsid w:val="00702A6C"/>
    <w:rsid w:val="00743D0F"/>
    <w:rsid w:val="007765BE"/>
    <w:rsid w:val="0079758D"/>
    <w:rsid w:val="007A5AC7"/>
    <w:rsid w:val="007F6F1D"/>
    <w:rsid w:val="00844ADF"/>
    <w:rsid w:val="008C044A"/>
    <w:rsid w:val="009374B2"/>
    <w:rsid w:val="0098584E"/>
    <w:rsid w:val="009861F2"/>
    <w:rsid w:val="009E45A4"/>
    <w:rsid w:val="00A453D5"/>
    <w:rsid w:val="00A62DF2"/>
    <w:rsid w:val="00A8714E"/>
    <w:rsid w:val="00AE31F5"/>
    <w:rsid w:val="00B61461"/>
    <w:rsid w:val="00CD11D2"/>
    <w:rsid w:val="00CD15D9"/>
    <w:rsid w:val="00CE1D16"/>
    <w:rsid w:val="00CE484F"/>
    <w:rsid w:val="00CF0D82"/>
    <w:rsid w:val="00D449EB"/>
    <w:rsid w:val="00D84938"/>
    <w:rsid w:val="00E20CDE"/>
    <w:rsid w:val="00E43D87"/>
    <w:rsid w:val="00E81A2F"/>
    <w:rsid w:val="00F40BB3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723F0"/>
    <w:pPr>
      <w:keepNext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0723F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2DF2"/>
    <w:rPr>
      <w:color w:val="0000FF"/>
      <w:u w:val="single"/>
    </w:rPr>
  </w:style>
  <w:style w:type="table" w:styleId="a4">
    <w:name w:val="Table Grid"/>
    <w:basedOn w:val="a1"/>
    <w:locked/>
    <w:rsid w:val="00124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9"/>
    <w:rsid w:val="000723F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9"/>
    <w:rsid w:val="000723F0"/>
    <w:rPr>
      <w:rFonts w:ascii="Times New Roman" w:hAnsi="Times New Roman"/>
      <w:b/>
    </w:rPr>
  </w:style>
  <w:style w:type="numbering" w:customStyle="1" w:styleId="11">
    <w:name w:val="Нет списка1"/>
    <w:next w:val="a2"/>
    <w:uiPriority w:val="99"/>
    <w:semiHidden/>
    <w:unhideWhenUsed/>
    <w:rsid w:val="000723F0"/>
  </w:style>
  <w:style w:type="paragraph" w:styleId="a5">
    <w:name w:val="Body Text"/>
    <w:basedOn w:val="a"/>
    <w:link w:val="a6"/>
    <w:uiPriority w:val="99"/>
    <w:rsid w:val="000723F0"/>
    <w:pPr>
      <w:spacing w:after="120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rsid w:val="000723F0"/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0723F0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rsid w:val="000723F0"/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0723F0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0723F0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723F0"/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rsid w:val="000723F0"/>
    <w:rPr>
      <w:rFonts w:ascii="Tahoma" w:hAnsi="Tahoma"/>
      <w:sz w:val="16"/>
      <w:szCs w:val="16"/>
    </w:rPr>
  </w:style>
  <w:style w:type="paragraph" w:styleId="ab">
    <w:name w:val="header"/>
    <w:basedOn w:val="a"/>
    <w:link w:val="ac"/>
    <w:uiPriority w:val="99"/>
    <w:rsid w:val="000723F0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sid w:val="000723F0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0723F0"/>
    <w:pPr>
      <w:spacing w:after="120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0723F0"/>
    <w:rPr>
      <w:rFonts w:ascii="Times New Roman" w:hAnsi="Times New Roman"/>
      <w:sz w:val="16"/>
      <w:szCs w:val="16"/>
    </w:rPr>
  </w:style>
  <w:style w:type="character" w:styleId="ad">
    <w:name w:val="FollowedHyperlink"/>
    <w:uiPriority w:val="99"/>
    <w:rsid w:val="000723F0"/>
    <w:rPr>
      <w:rFonts w:cs="Times New Roman"/>
      <w:color w:val="800080"/>
      <w:u w:val="single"/>
    </w:rPr>
  </w:style>
  <w:style w:type="table" w:customStyle="1" w:styleId="12">
    <w:name w:val="Сетка таблицы1"/>
    <w:basedOn w:val="a1"/>
    <w:next w:val="a4"/>
    <w:uiPriority w:val="99"/>
    <w:rsid w:val="000723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uiPriority w:val="99"/>
    <w:semiHidden/>
    <w:rsid w:val="000723F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3">
    <w:name w:val="Абзац списка1"/>
    <w:basedOn w:val="a"/>
    <w:uiPriority w:val="99"/>
    <w:rsid w:val="000723F0"/>
    <w:pPr>
      <w:ind w:left="720"/>
      <w:contextualSpacing/>
    </w:pPr>
  </w:style>
  <w:style w:type="paragraph" w:customStyle="1" w:styleId="ConsPlusTitle">
    <w:name w:val="ConsPlusTitle"/>
    <w:uiPriority w:val="99"/>
    <w:rsid w:val="000723F0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 w:cs="Calibri"/>
      <w:b/>
      <w:bCs/>
      <w:sz w:val="22"/>
      <w:szCs w:val="22"/>
    </w:rPr>
  </w:style>
  <w:style w:type="paragraph" w:customStyle="1" w:styleId="14">
    <w:name w:val="Без интервала1"/>
    <w:uiPriority w:val="99"/>
    <w:qFormat/>
    <w:rsid w:val="000723F0"/>
    <w:pPr>
      <w:spacing w:after="200" w:line="276" w:lineRule="auto"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723F0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9121</Words>
  <Characters>51993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baltikassch1</cp:lastModifiedBy>
  <cp:revision>32</cp:revision>
  <dcterms:created xsi:type="dcterms:W3CDTF">2015-11-16T12:10:00Z</dcterms:created>
  <dcterms:modified xsi:type="dcterms:W3CDTF">2020-01-30T11:22:00Z</dcterms:modified>
</cp:coreProperties>
</file>